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2678"/>
        <w:gridCol w:w="4234"/>
        <w:gridCol w:w="7371"/>
      </w:tblGrid>
      <w:tr w:rsidR="00D01FF5" w:rsidRPr="00DD6F20" w:rsidTr="00F44224">
        <w:tc>
          <w:tcPr>
            <w:tcW w:w="14283" w:type="dxa"/>
            <w:gridSpan w:val="3"/>
          </w:tcPr>
          <w:p w:rsidR="001B416B" w:rsidRDefault="001B416B" w:rsidP="00DD6F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1B416B">
              <w:rPr>
                <w:rFonts w:ascii="Times New Roman" w:hAnsi="Times New Roman" w:cs="Times New Roman"/>
                <w:b/>
                <w:sz w:val="32"/>
                <w:szCs w:val="32"/>
              </w:rPr>
              <w:t>нлайн ресурсы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E20DF" w:rsidRPr="007F2B17" w:rsidRDefault="00D01FF5" w:rsidP="00DD6F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B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для обеспечения образовательного процесса </w:t>
            </w:r>
          </w:p>
          <w:p w:rsidR="00D01FF5" w:rsidRPr="00DD6F20" w:rsidRDefault="003E20DF" w:rsidP="00F442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F2B17">
              <w:rPr>
                <w:rFonts w:ascii="Times New Roman" w:hAnsi="Times New Roman" w:cs="Times New Roman"/>
                <w:b/>
                <w:sz w:val="32"/>
                <w:szCs w:val="32"/>
              </w:rPr>
              <w:t>с применением</w:t>
            </w:r>
            <w:r w:rsidR="00D01FF5" w:rsidRPr="007F2B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F2B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дистанционных </w:t>
            </w:r>
            <w:r w:rsidR="00DD6F20" w:rsidRPr="007F2B17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образовательных технологий</w:t>
            </w:r>
          </w:p>
        </w:tc>
      </w:tr>
      <w:tr w:rsidR="00F44224" w:rsidRPr="00DD6F20" w:rsidTr="00F44224">
        <w:trPr>
          <w:trHeight w:val="539"/>
        </w:trPr>
        <w:tc>
          <w:tcPr>
            <w:tcW w:w="2678" w:type="dxa"/>
          </w:tcPr>
          <w:p w:rsidR="00F44224" w:rsidRPr="00F44224" w:rsidRDefault="00F44224" w:rsidP="00DD6F20">
            <w:pPr>
              <w:rPr>
                <w:rFonts w:ascii="Times New Roman" w:hAnsi="Times New Roman" w:cs="Times New Roman"/>
                <w:b/>
              </w:rPr>
            </w:pPr>
            <w:r w:rsidRPr="00F4422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234" w:type="dxa"/>
          </w:tcPr>
          <w:p w:rsidR="00F44224" w:rsidRPr="00F44224" w:rsidRDefault="00F44224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224">
              <w:rPr>
                <w:rFonts w:ascii="Times New Roman" w:hAnsi="Times New Roman" w:cs="Times New Roman"/>
                <w:b/>
                <w:sz w:val="24"/>
                <w:szCs w:val="24"/>
              </w:rPr>
              <w:t>Ресурс в сети Интернет</w:t>
            </w:r>
          </w:p>
        </w:tc>
        <w:tc>
          <w:tcPr>
            <w:tcW w:w="7371" w:type="dxa"/>
          </w:tcPr>
          <w:p w:rsidR="00F44224" w:rsidRPr="00F44224" w:rsidRDefault="00F44224" w:rsidP="00DD6F20">
            <w:pPr>
              <w:rPr>
                <w:rFonts w:ascii="Times New Roman" w:hAnsi="Times New Roman" w:cs="Times New Roman"/>
                <w:b/>
              </w:rPr>
            </w:pPr>
            <w:r w:rsidRPr="00F44224">
              <w:rPr>
                <w:rFonts w:ascii="Times New Roman" w:hAnsi="Times New Roman" w:cs="Times New Roman"/>
                <w:b/>
                <w:sz w:val="24"/>
                <w:szCs w:val="24"/>
              </w:rPr>
              <w:t>Научная</w:t>
            </w:r>
            <w:r w:rsidR="002444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  <w:r w:rsidRPr="00F44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учебная и учебно-методическая литература</w:t>
            </w:r>
          </w:p>
        </w:tc>
      </w:tr>
      <w:tr w:rsidR="00D3558B" w:rsidRPr="00DD6F20" w:rsidTr="00F44224">
        <w:tc>
          <w:tcPr>
            <w:tcW w:w="2678" w:type="dxa"/>
            <w:vMerge w:val="restart"/>
            <w:shd w:val="clear" w:color="auto" w:fill="F2F2F2" w:themeFill="background1" w:themeFillShade="F2"/>
          </w:tcPr>
          <w:p w:rsidR="00D3558B" w:rsidRPr="007F2B17" w:rsidRDefault="00D3558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1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234" w:type="dxa"/>
            <w:vMerge w:val="restart"/>
            <w:shd w:val="clear" w:color="auto" w:fill="F2F2F2" w:themeFill="background1" w:themeFillShade="F2"/>
          </w:tcPr>
          <w:p w:rsidR="00D3558B" w:rsidRPr="00D6509D" w:rsidRDefault="00D3558B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ГУмер</w:t>
            </w:r>
            <w:proofErr w:type="spellEnd"/>
          </w:p>
          <w:p w:rsidR="00D3558B" w:rsidRPr="00D6509D" w:rsidRDefault="006B31FC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gumer</w:t>
              </w:r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3558B" w:rsidRPr="00D6509D" w:rsidRDefault="00D3558B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8B" w:rsidRPr="00D6509D" w:rsidRDefault="00D3558B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D3558B" w:rsidRPr="00DD6F20" w:rsidRDefault="00D3558B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Артемов В., </w:t>
            </w:r>
            <w:proofErr w:type="spellStart"/>
            <w:r w:rsidRPr="00DD6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Лубченков</w:t>
            </w:r>
            <w:proofErr w:type="spellEnd"/>
            <w:r w:rsidRPr="00DD6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 История</w:t>
            </w:r>
          </w:p>
        </w:tc>
      </w:tr>
      <w:tr w:rsidR="00D3558B" w:rsidRPr="00DD6F20" w:rsidTr="00F44224">
        <w:tc>
          <w:tcPr>
            <w:tcW w:w="2678" w:type="dxa"/>
            <w:vMerge/>
            <w:shd w:val="clear" w:color="auto" w:fill="F2F2F2" w:themeFill="background1" w:themeFillShade="F2"/>
          </w:tcPr>
          <w:p w:rsidR="00D3558B" w:rsidRPr="007F2B17" w:rsidRDefault="00D3558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F2F2F2" w:themeFill="background1" w:themeFillShade="F2"/>
          </w:tcPr>
          <w:p w:rsidR="00D3558B" w:rsidRPr="00D6509D" w:rsidRDefault="00D3558B" w:rsidP="00DD6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D3558B" w:rsidRPr="00DD6F20" w:rsidRDefault="00D3558B" w:rsidP="00DD6F20">
            <w:pPr>
              <w:rPr>
                <w:rFonts w:ascii="Times New Roman" w:hAnsi="Times New Roman" w:cs="Times New Roman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>Самыгин П. (ред.) и (</w:t>
            </w:r>
            <w:proofErr w:type="spellStart"/>
            <w:r w:rsidRPr="00DD6F20">
              <w:rPr>
                <w:rFonts w:ascii="Times New Roman" w:hAnsi="Times New Roman" w:cs="Times New Roman"/>
                <w:color w:val="000000"/>
              </w:rPr>
              <w:t>колл</w:t>
            </w:r>
            <w:proofErr w:type="spellEnd"/>
            <w:proofErr w:type="gramStart"/>
            <w:r w:rsidRPr="00DD6F20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DD6F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D6F20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DD6F20">
              <w:rPr>
                <w:rFonts w:ascii="Times New Roman" w:hAnsi="Times New Roman" w:cs="Times New Roman"/>
                <w:color w:val="000000"/>
              </w:rPr>
              <w:t>вт.). История</w:t>
            </w:r>
          </w:p>
        </w:tc>
      </w:tr>
      <w:tr w:rsidR="00D3558B" w:rsidRPr="00DD6F20" w:rsidTr="00F44224">
        <w:tc>
          <w:tcPr>
            <w:tcW w:w="2678" w:type="dxa"/>
            <w:vMerge/>
            <w:shd w:val="clear" w:color="auto" w:fill="F2F2F2" w:themeFill="background1" w:themeFillShade="F2"/>
          </w:tcPr>
          <w:p w:rsidR="00D3558B" w:rsidRPr="007F2B17" w:rsidRDefault="00D3558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 w:val="restart"/>
            <w:shd w:val="clear" w:color="auto" w:fill="F2F2F2" w:themeFill="background1" w:themeFillShade="F2"/>
          </w:tcPr>
          <w:p w:rsidR="00D3558B" w:rsidRPr="00D6509D" w:rsidRDefault="00D3558B" w:rsidP="006F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  <w:p w:rsidR="00D3558B" w:rsidRPr="00D6509D" w:rsidRDefault="00D3558B" w:rsidP="006F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</w:t>
            </w:r>
            <w:r w:rsidRPr="00D6509D">
              <w:rPr>
                <w:sz w:val="24"/>
                <w:szCs w:val="24"/>
              </w:rPr>
              <w:t xml:space="preserve"> </w:t>
            </w: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D3558B" w:rsidRPr="00DD6F20" w:rsidRDefault="00D3558B" w:rsidP="00DD6F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6F20">
              <w:rPr>
                <w:rFonts w:ascii="Times New Roman" w:hAnsi="Times New Roman" w:cs="Times New Roman"/>
                <w:color w:val="000000"/>
              </w:rPr>
              <w:t>Лавис</w:t>
            </w:r>
            <w:proofErr w:type="spellEnd"/>
            <w:r w:rsidRPr="00DD6F20">
              <w:rPr>
                <w:rFonts w:ascii="Times New Roman" w:hAnsi="Times New Roman" w:cs="Times New Roman"/>
                <w:color w:val="000000"/>
              </w:rPr>
              <w:t xml:space="preserve"> Э. История 19 века в 8-ми томах</w:t>
            </w:r>
          </w:p>
        </w:tc>
      </w:tr>
      <w:tr w:rsidR="00D3558B" w:rsidRPr="00DD6F20" w:rsidTr="00F44224">
        <w:tc>
          <w:tcPr>
            <w:tcW w:w="2678" w:type="dxa"/>
            <w:vMerge/>
            <w:shd w:val="clear" w:color="auto" w:fill="F2F2F2" w:themeFill="background1" w:themeFillShade="F2"/>
          </w:tcPr>
          <w:p w:rsidR="00D3558B" w:rsidRPr="007F2B17" w:rsidRDefault="00D3558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F2F2F2" w:themeFill="background1" w:themeFillShade="F2"/>
          </w:tcPr>
          <w:p w:rsidR="00D3558B" w:rsidRPr="00D6509D" w:rsidRDefault="00D3558B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D3558B" w:rsidRPr="00DD6F20" w:rsidRDefault="00D3558B" w:rsidP="00DD6F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6F20">
              <w:rPr>
                <w:rFonts w:ascii="Times New Roman" w:hAnsi="Times New Roman" w:cs="Times New Roman"/>
                <w:color w:val="000000"/>
              </w:rPr>
              <w:t>Фармаковский</w:t>
            </w:r>
            <w:proofErr w:type="spellEnd"/>
            <w:r w:rsidRPr="00DD6F20">
              <w:rPr>
                <w:rFonts w:ascii="Times New Roman" w:hAnsi="Times New Roman" w:cs="Times New Roman"/>
                <w:color w:val="000000"/>
              </w:rPr>
              <w:t xml:space="preserve"> В.И. Русская история: учебник</w:t>
            </w:r>
          </w:p>
        </w:tc>
      </w:tr>
      <w:tr w:rsidR="00D3558B" w:rsidRPr="00DD6F20" w:rsidTr="00F44224">
        <w:tc>
          <w:tcPr>
            <w:tcW w:w="2678" w:type="dxa"/>
            <w:vMerge/>
            <w:shd w:val="clear" w:color="auto" w:fill="F2F2F2" w:themeFill="background1" w:themeFillShade="F2"/>
          </w:tcPr>
          <w:p w:rsidR="00D3558B" w:rsidRPr="007F2B17" w:rsidRDefault="00D3558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F2F2F2" w:themeFill="background1" w:themeFillShade="F2"/>
          </w:tcPr>
          <w:p w:rsidR="00D3558B" w:rsidRPr="00D6509D" w:rsidRDefault="00D3558B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D3558B" w:rsidRPr="00DD6F20" w:rsidRDefault="00D3558B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>Кудрявцев П.Н. Лекции по истории</w:t>
            </w:r>
          </w:p>
        </w:tc>
      </w:tr>
      <w:tr w:rsidR="00D3558B" w:rsidRPr="00DD6F20" w:rsidTr="00F44224">
        <w:tc>
          <w:tcPr>
            <w:tcW w:w="2678" w:type="dxa"/>
            <w:vMerge/>
            <w:shd w:val="clear" w:color="auto" w:fill="F2F2F2" w:themeFill="background1" w:themeFillShade="F2"/>
          </w:tcPr>
          <w:p w:rsidR="00D3558B" w:rsidRPr="007F2B17" w:rsidRDefault="00D3558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F2F2F2" w:themeFill="background1" w:themeFillShade="F2"/>
          </w:tcPr>
          <w:p w:rsidR="00D3558B" w:rsidRPr="00D6509D" w:rsidRDefault="00D3558B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D3558B" w:rsidRPr="00DD6F20" w:rsidRDefault="00D3558B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>Карамзин М</w:t>
            </w:r>
            <w:proofErr w:type="gramStart"/>
            <w:r w:rsidRPr="00DD6F20">
              <w:rPr>
                <w:rFonts w:ascii="Times New Roman" w:hAnsi="Times New Roman" w:cs="Times New Roman"/>
                <w:color w:val="000000"/>
              </w:rPr>
              <w:t>,Н</w:t>
            </w:r>
            <w:proofErr w:type="gramEnd"/>
            <w:r w:rsidRPr="00DD6F20">
              <w:rPr>
                <w:rFonts w:ascii="Times New Roman" w:hAnsi="Times New Roman" w:cs="Times New Roman"/>
                <w:color w:val="000000"/>
              </w:rPr>
              <w:t>. История государства Российского</w:t>
            </w:r>
          </w:p>
        </w:tc>
      </w:tr>
      <w:tr w:rsidR="00D3558B" w:rsidRPr="00DD6F20" w:rsidTr="00F44224">
        <w:tc>
          <w:tcPr>
            <w:tcW w:w="2678" w:type="dxa"/>
            <w:vMerge/>
            <w:shd w:val="clear" w:color="auto" w:fill="F2F2F2" w:themeFill="background1" w:themeFillShade="F2"/>
          </w:tcPr>
          <w:p w:rsidR="00D3558B" w:rsidRPr="007F2B17" w:rsidRDefault="00D3558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F2F2F2" w:themeFill="background1" w:themeFillShade="F2"/>
          </w:tcPr>
          <w:p w:rsidR="00D3558B" w:rsidRPr="00D6509D" w:rsidRDefault="00D3558B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D3558B" w:rsidRPr="00DD6F20" w:rsidRDefault="00D3558B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>Иловайский Д.И. Краткие очерки русской истории</w:t>
            </w:r>
          </w:p>
        </w:tc>
      </w:tr>
      <w:tr w:rsidR="00D3558B" w:rsidRPr="00DD6F20" w:rsidTr="00F44224">
        <w:tc>
          <w:tcPr>
            <w:tcW w:w="2678" w:type="dxa"/>
            <w:vMerge w:val="restart"/>
            <w:shd w:val="clear" w:color="auto" w:fill="FDE9D9" w:themeFill="accent6" w:themeFillTint="33"/>
          </w:tcPr>
          <w:p w:rsidR="00D3558B" w:rsidRPr="007F2B17" w:rsidRDefault="00D3558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17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</w:p>
        </w:tc>
        <w:tc>
          <w:tcPr>
            <w:tcW w:w="4234" w:type="dxa"/>
            <w:vMerge w:val="restart"/>
            <w:shd w:val="clear" w:color="auto" w:fill="FDE9D9" w:themeFill="accent6" w:themeFillTint="33"/>
          </w:tcPr>
          <w:p w:rsidR="00D3558B" w:rsidRPr="00D6509D" w:rsidRDefault="00D3558B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Гумер</w:t>
            </w:r>
            <w:proofErr w:type="spellEnd"/>
          </w:p>
          <w:p w:rsidR="00D3558B" w:rsidRPr="00D6509D" w:rsidRDefault="006B31FC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gumer</w:t>
              </w:r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</w:hyperlink>
          </w:p>
          <w:p w:rsidR="00D3558B" w:rsidRPr="00D6509D" w:rsidRDefault="00D3558B" w:rsidP="00DD6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FDE9D9" w:themeFill="accent6" w:themeFillTint="33"/>
          </w:tcPr>
          <w:p w:rsidR="00D3558B" w:rsidRPr="00DD6F20" w:rsidRDefault="00D3558B" w:rsidP="00DD6F20">
            <w:pPr>
              <w:rPr>
                <w:rFonts w:ascii="Times New Roman" w:hAnsi="Times New Roman" w:cs="Times New Roman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>Балашов Л. Философия</w:t>
            </w:r>
          </w:p>
        </w:tc>
      </w:tr>
      <w:tr w:rsidR="00D3558B" w:rsidRPr="00DD6F20" w:rsidTr="00F44224">
        <w:tc>
          <w:tcPr>
            <w:tcW w:w="2678" w:type="dxa"/>
            <w:vMerge/>
            <w:shd w:val="clear" w:color="auto" w:fill="FDE9D9" w:themeFill="accent6" w:themeFillTint="33"/>
          </w:tcPr>
          <w:p w:rsidR="00D3558B" w:rsidRPr="007F2B17" w:rsidRDefault="00D3558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FDE9D9" w:themeFill="accent6" w:themeFillTint="33"/>
          </w:tcPr>
          <w:p w:rsidR="00D3558B" w:rsidRPr="00D6509D" w:rsidRDefault="00D3558B" w:rsidP="00DD6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FDE9D9" w:themeFill="accent6" w:themeFillTint="33"/>
          </w:tcPr>
          <w:p w:rsidR="00D3558B" w:rsidRPr="00DD6F20" w:rsidRDefault="00D3558B" w:rsidP="00DD6F20">
            <w:pPr>
              <w:rPr>
                <w:rFonts w:ascii="Times New Roman" w:hAnsi="Times New Roman" w:cs="Times New Roman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>Гусев Д. Популярная философия</w:t>
            </w:r>
          </w:p>
        </w:tc>
      </w:tr>
      <w:tr w:rsidR="00D3558B" w:rsidRPr="00DD6F20" w:rsidTr="00F44224">
        <w:tc>
          <w:tcPr>
            <w:tcW w:w="2678" w:type="dxa"/>
            <w:vMerge/>
            <w:shd w:val="clear" w:color="auto" w:fill="FDE9D9" w:themeFill="accent6" w:themeFillTint="33"/>
          </w:tcPr>
          <w:p w:rsidR="00D3558B" w:rsidRPr="007F2B17" w:rsidRDefault="00D3558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 w:val="restart"/>
            <w:shd w:val="clear" w:color="auto" w:fill="FDE9D9" w:themeFill="accent6" w:themeFillTint="33"/>
          </w:tcPr>
          <w:p w:rsidR="00D3558B" w:rsidRPr="00D6509D" w:rsidRDefault="00D3558B" w:rsidP="006F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  <w:p w:rsidR="00D3558B" w:rsidRPr="00D6509D" w:rsidRDefault="00D3558B" w:rsidP="006F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</w:t>
            </w:r>
            <w:r w:rsidRPr="00D6509D">
              <w:rPr>
                <w:sz w:val="24"/>
                <w:szCs w:val="24"/>
              </w:rPr>
              <w:t xml:space="preserve"> </w:t>
            </w: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:rsidR="00D3558B" w:rsidRPr="00DD6F20" w:rsidRDefault="00D3558B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>Леонтьев К.Н. Избранные сочинения в 3-х т.</w:t>
            </w:r>
          </w:p>
        </w:tc>
      </w:tr>
      <w:tr w:rsidR="00D3558B" w:rsidRPr="00DD6F20" w:rsidTr="00F44224">
        <w:tc>
          <w:tcPr>
            <w:tcW w:w="2678" w:type="dxa"/>
            <w:vMerge/>
            <w:shd w:val="clear" w:color="auto" w:fill="FDE9D9" w:themeFill="accent6" w:themeFillTint="33"/>
          </w:tcPr>
          <w:p w:rsidR="00D3558B" w:rsidRPr="007F2B17" w:rsidRDefault="00D3558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FDE9D9" w:themeFill="accent6" w:themeFillTint="33"/>
          </w:tcPr>
          <w:p w:rsidR="00D3558B" w:rsidRPr="00D6509D" w:rsidRDefault="00D3558B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DE9D9" w:themeFill="accent6" w:themeFillTint="33"/>
          </w:tcPr>
          <w:p w:rsidR="00D3558B" w:rsidRPr="00DD6F20" w:rsidRDefault="00D3558B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>Розанов В.В. Опавшие листья</w:t>
            </w:r>
          </w:p>
        </w:tc>
      </w:tr>
      <w:tr w:rsidR="00D3558B" w:rsidRPr="00DD6F20" w:rsidTr="00F44224">
        <w:tc>
          <w:tcPr>
            <w:tcW w:w="2678" w:type="dxa"/>
            <w:vMerge/>
            <w:shd w:val="clear" w:color="auto" w:fill="FDE9D9" w:themeFill="accent6" w:themeFillTint="33"/>
          </w:tcPr>
          <w:p w:rsidR="00D3558B" w:rsidRPr="007F2B17" w:rsidRDefault="00D3558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FDE9D9" w:themeFill="accent6" w:themeFillTint="33"/>
          </w:tcPr>
          <w:p w:rsidR="00D3558B" w:rsidRPr="00D6509D" w:rsidRDefault="00D3558B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DE9D9" w:themeFill="accent6" w:themeFillTint="33"/>
          </w:tcPr>
          <w:p w:rsidR="00D3558B" w:rsidRPr="00DD6F20" w:rsidRDefault="00D3558B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>Трубецкой С.Н. Курс истории древней философии</w:t>
            </w:r>
          </w:p>
        </w:tc>
      </w:tr>
      <w:tr w:rsidR="00D3558B" w:rsidRPr="00DD6F20" w:rsidTr="00F44224">
        <w:tc>
          <w:tcPr>
            <w:tcW w:w="2678" w:type="dxa"/>
            <w:vMerge/>
            <w:shd w:val="clear" w:color="auto" w:fill="FDE9D9" w:themeFill="accent6" w:themeFillTint="33"/>
          </w:tcPr>
          <w:p w:rsidR="00D3558B" w:rsidRPr="007F2B17" w:rsidRDefault="00D3558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FDE9D9" w:themeFill="accent6" w:themeFillTint="33"/>
          </w:tcPr>
          <w:p w:rsidR="00D3558B" w:rsidRPr="00D6509D" w:rsidRDefault="00D3558B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DE9D9" w:themeFill="accent6" w:themeFillTint="33"/>
          </w:tcPr>
          <w:p w:rsidR="00D3558B" w:rsidRPr="00DD6F20" w:rsidRDefault="00D3558B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 xml:space="preserve">Шестов </w:t>
            </w:r>
            <w:proofErr w:type="spellStart"/>
            <w:r w:rsidRPr="00DD6F20">
              <w:rPr>
                <w:rFonts w:ascii="Times New Roman" w:hAnsi="Times New Roman" w:cs="Times New Roman"/>
                <w:color w:val="000000"/>
              </w:rPr>
              <w:t>ЛюИ</w:t>
            </w:r>
            <w:proofErr w:type="spellEnd"/>
            <w:r w:rsidRPr="00DD6F20">
              <w:rPr>
                <w:rFonts w:ascii="Times New Roman" w:hAnsi="Times New Roman" w:cs="Times New Roman"/>
                <w:color w:val="000000"/>
              </w:rPr>
              <w:t>. Философия трагедии</w:t>
            </w:r>
          </w:p>
        </w:tc>
      </w:tr>
      <w:tr w:rsidR="002D2A9E" w:rsidRPr="00DD6F20" w:rsidTr="00F44224">
        <w:tc>
          <w:tcPr>
            <w:tcW w:w="2678" w:type="dxa"/>
            <w:shd w:val="clear" w:color="auto" w:fill="DAEEF3" w:themeFill="accent5" w:themeFillTint="33"/>
          </w:tcPr>
          <w:p w:rsidR="002D2A9E" w:rsidRPr="007F2B17" w:rsidRDefault="002D2A9E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1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Культурология</w:t>
            </w:r>
          </w:p>
        </w:tc>
        <w:tc>
          <w:tcPr>
            <w:tcW w:w="4234" w:type="dxa"/>
            <w:shd w:val="clear" w:color="auto" w:fill="DAEEF3" w:themeFill="accent5" w:themeFillTint="33"/>
          </w:tcPr>
          <w:p w:rsidR="002D2A9E" w:rsidRPr="00D6509D" w:rsidRDefault="002D2A9E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Гумер</w:t>
            </w:r>
            <w:proofErr w:type="spellEnd"/>
          </w:p>
          <w:p w:rsidR="002D2A9E" w:rsidRPr="00D6509D" w:rsidRDefault="006B31FC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D6F20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D6F20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D6F20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D6F20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6F20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gumer</w:t>
              </w:r>
              <w:r w:rsidR="00DD6F20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6F20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</w:hyperlink>
          </w:p>
          <w:p w:rsidR="00DD6F20" w:rsidRPr="00D6509D" w:rsidRDefault="00DD6F20" w:rsidP="00DD6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DAEEF3" w:themeFill="accent5" w:themeFillTint="33"/>
          </w:tcPr>
          <w:p w:rsidR="002D2A9E" w:rsidRPr="00DD6F20" w:rsidRDefault="002D2A9E" w:rsidP="00DD6F20">
            <w:pPr>
              <w:rPr>
                <w:rFonts w:ascii="Times New Roman" w:hAnsi="Times New Roman" w:cs="Times New Roman"/>
              </w:rPr>
            </w:pPr>
            <w:proofErr w:type="spellStart"/>
            <w:r w:rsidRPr="00DD6F20">
              <w:rPr>
                <w:rFonts w:ascii="Times New Roman" w:hAnsi="Times New Roman" w:cs="Times New Roman"/>
                <w:color w:val="000000"/>
              </w:rPr>
              <w:t>Бранский</w:t>
            </w:r>
            <w:proofErr w:type="spellEnd"/>
            <w:r w:rsidRPr="00DD6F20">
              <w:rPr>
                <w:rFonts w:ascii="Times New Roman" w:hAnsi="Times New Roman" w:cs="Times New Roman"/>
                <w:color w:val="000000"/>
              </w:rPr>
              <w:t xml:space="preserve"> В. Искусство и философия</w:t>
            </w:r>
          </w:p>
        </w:tc>
      </w:tr>
      <w:tr w:rsidR="00D3558B" w:rsidRPr="00DD6F20" w:rsidTr="00F44224">
        <w:tc>
          <w:tcPr>
            <w:tcW w:w="2678" w:type="dxa"/>
            <w:vMerge w:val="restart"/>
            <w:shd w:val="clear" w:color="auto" w:fill="EAF1DD" w:themeFill="accent3" w:themeFillTint="33"/>
          </w:tcPr>
          <w:p w:rsidR="00D3558B" w:rsidRPr="007F2B17" w:rsidRDefault="00D3558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1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зарубежной литературы</w:t>
            </w:r>
          </w:p>
        </w:tc>
        <w:tc>
          <w:tcPr>
            <w:tcW w:w="4234" w:type="dxa"/>
            <w:vMerge w:val="restart"/>
            <w:shd w:val="clear" w:color="auto" w:fill="EAF1DD" w:themeFill="accent3" w:themeFillTint="33"/>
          </w:tcPr>
          <w:p w:rsidR="00D3558B" w:rsidRPr="00D6509D" w:rsidRDefault="00D3558B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Гумер</w:t>
            </w:r>
            <w:proofErr w:type="spellEnd"/>
          </w:p>
          <w:p w:rsidR="00D3558B" w:rsidRPr="00D6509D" w:rsidRDefault="006B31FC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gumer</w:t>
              </w:r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</w:hyperlink>
          </w:p>
          <w:p w:rsidR="00D3558B" w:rsidRPr="00D6509D" w:rsidRDefault="00D3558B" w:rsidP="00DD6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EAF1DD" w:themeFill="accent3" w:themeFillTint="33"/>
          </w:tcPr>
          <w:p w:rsidR="00D3558B" w:rsidRPr="00DD6F20" w:rsidRDefault="00D3558B" w:rsidP="00DD6F20">
            <w:pPr>
              <w:rPr>
                <w:rFonts w:ascii="Times New Roman" w:hAnsi="Times New Roman" w:cs="Times New Roman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>Бахтин М. Творчество Франсуа Рабле и народная культура Средневековья и Ренессанса</w:t>
            </w:r>
          </w:p>
        </w:tc>
      </w:tr>
      <w:tr w:rsidR="00D3558B" w:rsidRPr="00DD6F20" w:rsidTr="00F44224">
        <w:tc>
          <w:tcPr>
            <w:tcW w:w="2678" w:type="dxa"/>
            <w:vMerge/>
            <w:shd w:val="clear" w:color="auto" w:fill="EAF1DD" w:themeFill="accent3" w:themeFillTint="33"/>
          </w:tcPr>
          <w:p w:rsidR="00D3558B" w:rsidRPr="007F2B17" w:rsidRDefault="00D3558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EAF1DD" w:themeFill="accent3" w:themeFillTint="33"/>
          </w:tcPr>
          <w:p w:rsidR="00D3558B" w:rsidRPr="00D6509D" w:rsidRDefault="00D3558B" w:rsidP="00DD6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EAF1DD" w:themeFill="accent3" w:themeFillTint="33"/>
          </w:tcPr>
          <w:p w:rsidR="00D3558B" w:rsidRPr="000313D7" w:rsidRDefault="00D3558B" w:rsidP="00DD6F20">
            <w:pPr>
              <w:rPr>
                <w:rFonts w:ascii="Times New Roman" w:hAnsi="Times New Roman" w:cs="Times New Roman"/>
              </w:rPr>
            </w:pPr>
            <w:r w:rsidRPr="000313D7">
              <w:rPr>
                <w:rFonts w:ascii="Times New Roman" w:hAnsi="Times New Roman" w:cs="Times New Roman"/>
                <w:sz w:val="21"/>
                <w:szCs w:val="21"/>
              </w:rPr>
              <w:t>История английской литературы. Том II. Выпуск</w:t>
            </w:r>
          </w:p>
        </w:tc>
      </w:tr>
      <w:tr w:rsidR="00D3558B" w:rsidRPr="00DD6F20" w:rsidTr="00F44224">
        <w:tc>
          <w:tcPr>
            <w:tcW w:w="2678" w:type="dxa"/>
            <w:vMerge/>
            <w:shd w:val="clear" w:color="auto" w:fill="EAF1DD" w:themeFill="accent3" w:themeFillTint="33"/>
          </w:tcPr>
          <w:p w:rsidR="00D3558B" w:rsidRPr="007F2B17" w:rsidRDefault="00D3558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 w:val="restart"/>
            <w:shd w:val="clear" w:color="auto" w:fill="EAF1DD" w:themeFill="accent3" w:themeFillTint="33"/>
          </w:tcPr>
          <w:p w:rsidR="00D3558B" w:rsidRPr="00D6509D" w:rsidRDefault="00D3558B" w:rsidP="006F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  <w:p w:rsidR="00D3558B" w:rsidRPr="00D6509D" w:rsidRDefault="00D3558B" w:rsidP="006F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</w:t>
            </w:r>
            <w:r w:rsidRPr="00D6509D">
              <w:rPr>
                <w:sz w:val="24"/>
                <w:szCs w:val="24"/>
              </w:rPr>
              <w:t xml:space="preserve"> </w:t>
            </w: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:rsidR="00D3558B" w:rsidRPr="000313D7" w:rsidRDefault="00D3558B" w:rsidP="00DD6F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13D7">
              <w:rPr>
                <w:rFonts w:ascii="Times New Roman" w:hAnsi="Times New Roman" w:cs="Times New Roman"/>
                <w:sz w:val="21"/>
                <w:szCs w:val="21"/>
              </w:rPr>
              <w:t>Малеин А.И. Золотой век Римской литературы</w:t>
            </w:r>
          </w:p>
        </w:tc>
      </w:tr>
      <w:tr w:rsidR="00D3558B" w:rsidRPr="00DD6F20" w:rsidTr="00F44224">
        <w:tc>
          <w:tcPr>
            <w:tcW w:w="2678" w:type="dxa"/>
            <w:vMerge/>
            <w:shd w:val="clear" w:color="auto" w:fill="EAF1DD" w:themeFill="accent3" w:themeFillTint="33"/>
          </w:tcPr>
          <w:p w:rsidR="00D3558B" w:rsidRPr="007F2B17" w:rsidRDefault="00D3558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EAF1DD" w:themeFill="accent3" w:themeFillTint="33"/>
          </w:tcPr>
          <w:p w:rsidR="00D3558B" w:rsidRPr="00D6509D" w:rsidRDefault="00D3558B" w:rsidP="00DD6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EAF1DD" w:themeFill="accent3" w:themeFillTint="33"/>
          </w:tcPr>
          <w:p w:rsidR="00D3558B" w:rsidRPr="000313D7" w:rsidRDefault="00D3558B" w:rsidP="00DD6F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313D7">
              <w:rPr>
                <w:rFonts w:ascii="Times New Roman" w:hAnsi="Times New Roman" w:cs="Times New Roman"/>
                <w:sz w:val="21"/>
                <w:szCs w:val="21"/>
              </w:rPr>
              <w:t>Шоке</w:t>
            </w:r>
            <w:proofErr w:type="gramEnd"/>
            <w:r w:rsidRPr="000313D7">
              <w:rPr>
                <w:rFonts w:ascii="Times New Roman" w:hAnsi="Times New Roman" w:cs="Times New Roman"/>
                <w:sz w:val="21"/>
                <w:szCs w:val="21"/>
              </w:rPr>
              <w:t xml:space="preserve"> А. История немецкой литературы</w:t>
            </w:r>
          </w:p>
        </w:tc>
      </w:tr>
      <w:tr w:rsidR="00D3558B" w:rsidRPr="00DD6F20" w:rsidTr="00F44224">
        <w:tc>
          <w:tcPr>
            <w:tcW w:w="2678" w:type="dxa"/>
            <w:vMerge/>
            <w:shd w:val="clear" w:color="auto" w:fill="EAF1DD" w:themeFill="accent3" w:themeFillTint="33"/>
          </w:tcPr>
          <w:p w:rsidR="00D3558B" w:rsidRPr="007F2B17" w:rsidRDefault="00D3558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EAF1DD" w:themeFill="accent3" w:themeFillTint="33"/>
          </w:tcPr>
          <w:p w:rsidR="00D3558B" w:rsidRPr="00D6509D" w:rsidRDefault="00D3558B" w:rsidP="00DD6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EAF1DD" w:themeFill="accent3" w:themeFillTint="33"/>
          </w:tcPr>
          <w:p w:rsidR="00D3558B" w:rsidRPr="000313D7" w:rsidRDefault="00D3558B" w:rsidP="00DD6F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313D7">
              <w:rPr>
                <w:rFonts w:ascii="Times New Roman" w:hAnsi="Times New Roman" w:cs="Times New Roman"/>
                <w:sz w:val="21"/>
                <w:szCs w:val="21"/>
              </w:rPr>
              <w:t>Оветт</w:t>
            </w:r>
            <w:proofErr w:type="spellEnd"/>
            <w:r w:rsidRPr="000313D7">
              <w:rPr>
                <w:rFonts w:ascii="Times New Roman" w:hAnsi="Times New Roman" w:cs="Times New Roman"/>
                <w:sz w:val="21"/>
                <w:szCs w:val="21"/>
              </w:rPr>
              <w:t xml:space="preserve"> А. Итальянская литература</w:t>
            </w:r>
          </w:p>
        </w:tc>
      </w:tr>
      <w:tr w:rsidR="00D3558B" w:rsidRPr="00DD6F20" w:rsidTr="00F44224">
        <w:tc>
          <w:tcPr>
            <w:tcW w:w="2678" w:type="dxa"/>
            <w:vMerge/>
            <w:shd w:val="clear" w:color="auto" w:fill="EAF1DD" w:themeFill="accent3" w:themeFillTint="33"/>
          </w:tcPr>
          <w:p w:rsidR="00D3558B" w:rsidRPr="007F2B17" w:rsidRDefault="00D3558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EAF1DD" w:themeFill="accent3" w:themeFillTint="33"/>
          </w:tcPr>
          <w:p w:rsidR="00D3558B" w:rsidRPr="00D6509D" w:rsidRDefault="00D3558B" w:rsidP="00DD6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EAF1DD" w:themeFill="accent3" w:themeFillTint="33"/>
          </w:tcPr>
          <w:p w:rsidR="00D3558B" w:rsidRPr="000313D7" w:rsidRDefault="00D3558B" w:rsidP="00DD6F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13D7">
              <w:rPr>
                <w:rFonts w:ascii="Times New Roman" w:hAnsi="Times New Roman" w:cs="Times New Roman"/>
                <w:sz w:val="21"/>
                <w:szCs w:val="21"/>
              </w:rPr>
              <w:t xml:space="preserve">Коган П.С. </w:t>
            </w:r>
            <w:proofErr w:type="spellStart"/>
            <w:r w:rsidRPr="000313D7">
              <w:rPr>
                <w:rFonts w:ascii="Times New Roman" w:hAnsi="Times New Roman" w:cs="Times New Roman"/>
                <w:sz w:val="21"/>
                <w:szCs w:val="21"/>
              </w:rPr>
              <w:t>Ояерки</w:t>
            </w:r>
            <w:proofErr w:type="spellEnd"/>
            <w:r w:rsidRPr="000313D7">
              <w:rPr>
                <w:rFonts w:ascii="Times New Roman" w:hAnsi="Times New Roman" w:cs="Times New Roman"/>
                <w:sz w:val="21"/>
                <w:szCs w:val="21"/>
              </w:rPr>
              <w:t xml:space="preserve"> по истории западноевропейской литературы</w:t>
            </w:r>
          </w:p>
        </w:tc>
      </w:tr>
      <w:tr w:rsidR="00D3558B" w:rsidRPr="00DD6F20" w:rsidTr="00F44224">
        <w:tc>
          <w:tcPr>
            <w:tcW w:w="2678" w:type="dxa"/>
            <w:vMerge/>
            <w:shd w:val="clear" w:color="auto" w:fill="EAF1DD" w:themeFill="accent3" w:themeFillTint="33"/>
          </w:tcPr>
          <w:p w:rsidR="00D3558B" w:rsidRPr="007F2B17" w:rsidRDefault="00D3558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EAF1DD" w:themeFill="accent3" w:themeFillTint="33"/>
          </w:tcPr>
          <w:p w:rsidR="00D3558B" w:rsidRPr="00D6509D" w:rsidRDefault="00D3558B" w:rsidP="00DD6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EAF1DD" w:themeFill="accent3" w:themeFillTint="33"/>
          </w:tcPr>
          <w:p w:rsidR="00D3558B" w:rsidRPr="000313D7" w:rsidRDefault="00D3558B" w:rsidP="00DD6F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13D7">
              <w:rPr>
                <w:rFonts w:ascii="Times New Roman" w:hAnsi="Times New Roman" w:cs="Times New Roman"/>
                <w:sz w:val="21"/>
                <w:szCs w:val="21"/>
              </w:rPr>
              <w:t>Тронский М.Н. История античной литературы</w:t>
            </w:r>
          </w:p>
        </w:tc>
      </w:tr>
      <w:tr w:rsidR="00D3558B" w:rsidRPr="00DD6F20" w:rsidTr="00F44224">
        <w:tc>
          <w:tcPr>
            <w:tcW w:w="2678" w:type="dxa"/>
            <w:vMerge w:val="restart"/>
            <w:shd w:val="clear" w:color="auto" w:fill="FFFFCC"/>
          </w:tcPr>
          <w:p w:rsidR="00D3558B" w:rsidRPr="007F2B17" w:rsidRDefault="00D3558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17"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Мастерство актера</w:t>
            </w:r>
          </w:p>
        </w:tc>
        <w:tc>
          <w:tcPr>
            <w:tcW w:w="4234" w:type="dxa"/>
            <w:shd w:val="clear" w:color="auto" w:fill="FFFFCC"/>
          </w:tcPr>
          <w:p w:rsidR="00D3558B" w:rsidRPr="00D6509D" w:rsidRDefault="00D3558B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Гумер</w:t>
            </w:r>
            <w:proofErr w:type="spellEnd"/>
          </w:p>
          <w:p w:rsidR="00D3558B" w:rsidRPr="00D6509D" w:rsidRDefault="006B31FC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gumer</w:t>
              </w:r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</w:hyperlink>
          </w:p>
          <w:p w:rsidR="00D3558B" w:rsidRPr="00D6509D" w:rsidRDefault="00D3558B" w:rsidP="00DD6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FFFFCC"/>
          </w:tcPr>
          <w:p w:rsidR="00D3558B" w:rsidRPr="00DD6F20" w:rsidRDefault="00D3558B" w:rsidP="00DD6F20">
            <w:pPr>
              <w:rPr>
                <w:rFonts w:ascii="Times New Roman" w:hAnsi="Times New Roman" w:cs="Times New Roman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lastRenderedPageBreak/>
              <w:t>Глушко С. Система театральной импровизации</w:t>
            </w:r>
          </w:p>
        </w:tc>
      </w:tr>
      <w:tr w:rsidR="00D3558B" w:rsidRPr="00DD6F20" w:rsidTr="00F44224">
        <w:tc>
          <w:tcPr>
            <w:tcW w:w="2678" w:type="dxa"/>
            <w:vMerge/>
            <w:shd w:val="clear" w:color="auto" w:fill="FFFFCC"/>
          </w:tcPr>
          <w:p w:rsidR="00D3558B" w:rsidRPr="007F2B17" w:rsidRDefault="00D3558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 w:val="restart"/>
            <w:shd w:val="clear" w:color="auto" w:fill="FFFFCC"/>
          </w:tcPr>
          <w:p w:rsidR="00D3558B" w:rsidRPr="00D6509D" w:rsidRDefault="00D3558B" w:rsidP="006F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  <w:p w:rsidR="00D3558B" w:rsidRPr="00D6509D" w:rsidRDefault="00D3558B" w:rsidP="006F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</w:t>
            </w:r>
            <w:r w:rsidRPr="00D6509D">
              <w:rPr>
                <w:sz w:val="24"/>
                <w:szCs w:val="24"/>
              </w:rPr>
              <w:t xml:space="preserve"> </w:t>
            </w: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7371" w:type="dxa"/>
            <w:shd w:val="clear" w:color="auto" w:fill="FFFFCC"/>
          </w:tcPr>
          <w:p w:rsidR="00D3558B" w:rsidRPr="00DD6F20" w:rsidRDefault="00D3558B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>Волконский С.М. Человек на сцене</w:t>
            </w:r>
          </w:p>
        </w:tc>
      </w:tr>
      <w:tr w:rsidR="00D3558B" w:rsidRPr="00DD6F20" w:rsidTr="00F44224">
        <w:tc>
          <w:tcPr>
            <w:tcW w:w="2678" w:type="dxa"/>
            <w:vMerge/>
            <w:shd w:val="clear" w:color="auto" w:fill="FFFFCC"/>
          </w:tcPr>
          <w:p w:rsidR="00D3558B" w:rsidRPr="007F2B17" w:rsidRDefault="00D3558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FFFFCC"/>
          </w:tcPr>
          <w:p w:rsidR="00D3558B" w:rsidRPr="00D6509D" w:rsidRDefault="00D3558B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CC"/>
          </w:tcPr>
          <w:p w:rsidR="00D3558B" w:rsidRPr="00DD6F20" w:rsidRDefault="00D3558B" w:rsidP="00DD6F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6F20">
              <w:rPr>
                <w:rFonts w:ascii="Times New Roman" w:hAnsi="Times New Roman" w:cs="Times New Roman"/>
                <w:color w:val="000000"/>
              </w:rPr>
              <w:t>Сахновский</w:t>
            </w:r>
            <w:proofErr w:type="spellEnd"/>
            <w:r w:rsidRPr="00DD6F20">
              <w:rPr>
                <w:rFonts w:ascii="Times New Roman" w:hAnsi="Times New Roman" w:cs="Times New Roman"/>
                <w:color w:val="000000"/>
              </w:rPr>
              <w:t xml:space="preserve"> В.Г Режиссура и методика преподавания: учебник</w:t>
            </w:r>
          </w:p>
        </w:tc>
      </w:tr>
      <w:tr w:rsidR="00D3558B" w:rsidRPr="00DD6F20" w:rsidTr="00F44224">
        <w:tc>
          <w:tcPr>
            <w:tcW w:w="2678" w:type="dxa"/>
            <w:vMerge/>
            <w:shd w:val="clear" w:color="auto" w:fill="FFFFCC"/>
          </w:tcPr>
          <w:p w:rsidR="00D3558B" w:rsidRPr="007F2B17" w:rsidRDefault="00D3558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FFFFCC"/>
          </w:tcPr>
          <w:p w:rsidR="00D3558B" w:rsidRPr="00D6509D" w:rsidRDefault="00D3558B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CC"/>
          </w:tcPr>
          <w:p w:rsidR="00D3558B" w:rsidRPr="00DD6F20" w:rsidRDefault="00D3558B" w:rsidP="00DD6F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6F20">
              <w:rPr>
                <w:rFonts w:ascii="Times New Roman" w:hAnsi="Times New Roman" w:cs="Times New Roman"/>
                <w:color w:val="000000"/>
              </w:rPr>
              <w:t>Кугель</w:t>
            </w:r>
            <w:proofErr w:type="spellEnd"/>
            <w:r w:rsidRPr="00DD6F20">
              <w:rPr>
                <w:rFonts w:ascii="Times New Roman" w:hAnsi="Times New Roman" w:cs="Times New Roman"/>
                <w:color w:val="000000"/>
              </w:rPr>
              <w:t xml:space="preserve"> А.Р. Театральные портреты</w:t>
            </w:r>
          </w:p>
        </w:tc>
      </w:tr>
      <w:tr w:rsidR="007F2B17" w:rsidRPr="00DD6F20" w:rsidTr="00F44224">
        <w:trPr>
          <w:trHeight w:val="402"/>
        </w:trPr>
        <w:tc>
          <w:tcPr>
            <w:tcW w:w="2678" w:type="dxa"/>
            <w:vMerge/>
            <w:shd w:val="clear" w:color="auto" w:fill="FFFFCC"/>
          </w:tcPr>
          <w:p w:rsidR="007F2B17" w:rsidRPr="007F2B17" w:rsidRDefault="007F2B17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FFFFCC"/>
          </w:tcPr>
          <w:p w:rsidR="007F2B17" w:rsidRPr="00D6509D" w:rsidRDefault="007F2B17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CC"/>
          </w:tcPr>
          <w:p w:rsidR="007F2B17" w:rsidRPr="00DD6F20" w:rsidRDefault="007F2B17" w:rsidP="00DD6F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6F20">
              <w:rPr>
                <w:rFonts w:ascii="Times New Roman" w:hAnsi="Times New Roman" w:cs="Times New Roman"/>
                <w:color w:val="000000"/>
              </w:rPr>
              <w:t>Улержицкий</w:t>
            </w:r>
            <w:proofErr w:type="spellEnd"/>
            <w:r w:rsidRPr="00DD6F20">
              <w:rPr>
                <w:rFonts w:ascii="Times New Roman" w:hAnsi="Times New Roman" w:cs="Times New Roman"/>
                <w:color w:val="000000"/>
              </w:rPr>
              <w:t xml:space="preserve"> Л.А. О театре</w:t>
            </w:r>
          </w:p>
        </w:tc>
      </w:tr>
      <w:tr w:rsidR="00D3558B" w:rsidRPr="00DD6F20" w:rsidTr="00F44224">
        <w:tc>
          <w:tcPr>
            <w:tcW w:w="2678" w:type="dxa"/>
            <w:vMerge w:val="restart"/>
            <w:shd w:val="clear" w:color="auto" w:fill="F2DBDB" w:themeFill="accent2" w:themeFillTint="33"/>
          </w:tcPr>
          <w:p w:rsidR="00D3558B" w:rsidRPr="007F2B17" w:rsidRDefault="00D3558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17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34" w:type="dxa"/>
            <w:vMerge w:val="restart"/>
            <w:shd w:val="clear" w:color="auto" w:fill="F2DBDB" w:themeFill="accent2" w:themeFillTint="33"/>
          </w:tcPr>
          <w:p w:rsidR="00D3558B" w:rsidRPr="00D6509D" w:rsidRDefault="00D3558B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Гумер</w:t>
            </w:r>
            <w:proofErr w:type="spellEnd"/>
          </w:p>
          <w:p w:rsidR="00D3558B" w:rsidRPr="00D6509D" w:rsidRDefault="006B31FC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gumer</w:t>
              </w:r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558B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</w:hyperlink>
          </w:p>
          <w:p w:rsidR="00D3558B" w:rsidRPr="00D6509D" w:rsidRDefault="00D3558B" w:rsidP="00DD6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F2DBDB" w:themeFill="accent2" w:themeFillTint="33"/>
          </w:tcPr>
          <w:p w:rsidR="00D3558B" w:rsidRPr="00DD6F20" w:rsidRDefault="00D3558B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>Ильина Т. История искусств. Отечественное искусство</w:t>
            </w:r>
          </w:p>
        </w:tc>
      </w:tr>
      <w:tr w:rsidR="00D3558B" w:rsidRPr="00DD6F20" w:rsidTr="00F44224">
        <w:tc>
          <w:tcPr>
            <w:tcW w:w="2678" w:type="dxa"/>
            <w:vMerge/>
            <w:shd w:val="clear" w:color="auto" w:fill="F2DBDB" w:themeFill="accent2" w:themeFillTint="33"/>
          </w:tcPr>
          <w:p w:rsidR="00D3558B" w:rsidRPr="007F2B17" w:rsidRDefault="00D3558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F2DBDB" w:themeFill="accent2" w:themeFillTint="33"/>
          </w:tcPr>
          <w:p w:rsidR="00D3558B" w:rsidRPr="00D6509D" w:rsidRDefault="00D3558B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2DBDB" w:themeFill="accent2" w:themeFillTint="33"/>
          </w:tcPr>
          <w:p w:rsidR="00D3558B" w:rsidRPr="00DD6F20" w:rsidRDefault="00D3558B" w:rsidP="00DD6F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6F20">
              <w:rPr>
                <w:rFonts w:ascii="Times New Roman" w:hAnsi="Times New Roman" w:cs="Times New Roman"/>
                <w:color w:val="000000"/>
              </w:rPr>
              <w:t>Гомбрих</w:t>
            </w:r>
            <w:proofErr w:type="spellEnd"/>
            <w:r w:rsidRPr="00DD6F20">
              <w:rPr>
                <w:rFonts w:ascii="Times New Roman" w:hAnsi="Times New Roman" w:cs="Times New Roman"/>
                <w:color w:val="000000"/>
              </w:rPr>
              <w:t xml:space="preserve"> Э. История искусства</w:t>
            </w:r>
          </w:p>
        </w:tc>
      </w:tr>
      <w:tr w:rsidR="00D3558B" w:rsidRPr="00DD6F20" w:rsidTr="00F44224">
        <w:tc>
          <w:tcPr>
            <w:tcW w:w="2678" w:type="dxa"/>
            <w:vMerge/>
            <w:shd w:val="clear" w:color="auto" w:fill="F2DBDB" w:themeFill="accent2" w:themeFillTint="33"/>
          </w:tcPr>
          <w:p w:rsidR="00D3558B" w:rsidRPr="007F2B17" w:rsidRDefault="00D3558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F2DBDB" w:themeFill="accent2" w:themeFillTint="33"/>
          </w:tcPr>
          <w:p w:rsidR="00D3558B" w:rsidRPr="00D6509D" w:rsidRDefault="00D3558B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2DBDB" w:themeFill="accent2" w:themeFillTint="33"/>
          </w:tcPr>
          <w:p w:rsidR="00D3558B" w:rsidRPr="00DD6F20" w:rsidRDefault="00D3558B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>Лосев А. История античной эстетики. Итоги тысячелетнего развития</w:t>
            </w:r>
          </w:p>
        </w:tc>
      </w:tr>
      <w:tr w:rsidR="00D3558B" w:rsidRPr="00DD6F20" w:rsidTr="00F44224">
        <w:tc>
          <w:tcPr>
            <w:tcW w:w="2678" w:type="dxa"/>
            <w:vMerge/>
            <w:shd w:val="clear" w:color="auto" w:fill="F2DBDB" w:themeFill="accent2" w:themeFillTint="33"/>
          </w:tcPr>
          <w:p w:rsidR="00D3558B" w:rsidRPr="007F2B17" w:rsidRDefault="00D3558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 w:val="restart"/>
            <w:shd w:val="clear" w:color="auto" w:fill="F2DBDB" w:themeFill="accent2" w:themeFillTint="33"/>
          </w:tcPr>
          <w:p w:rsidR="00D3558B" w:rsidRPr="00D6509D" w:rsidRDefault="00D3558B" w:rsidP="006F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  <w:p w:rsidR="00D3558B" w:rsidRPr="00D6509D" w:rsidRDefault="00D3558B" w:rsidP="006F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</w:t>
            </w:r>
            <w:r w:rsidRPr="00D6509D">
              <w:rPr>
                <w:sz w:val="24"/>
                <w:szCs w:val="24"/>
              </w:rPr>
              <w:t xml:space="preserve"> </w:t>
            </w: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:rsidR="00D3558B" w:rsidRPr="00DD6F20" w:rsidRDefault="00D3558B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>Никольский А.В. История русского искусства</w:t>
            </w:r>
          </w:p>
        </w:tc>
      </w:tr>
      <w:tr w:rsidR="00D3558B" w:rsidRPr="00DD6F20" w:rsidTr="00F44224">
        <w:tc>
          <w:tcPr>
            <w:tcW w:w="2678" w:type="dxa"/>
            <w:vMerge/>
            <w:shd w:val="clear" w:color="auto" w:fill="F2DBDB" w:themeFill="accent2" w:themeFillTint="33"/>
          </w:tcPr>
          <w:p w:rsidR="00D3558B" w:rsidRPr="007F2B17" w:rsidRDefault="00D3558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F2DBDB" w:themeFill="accent2" w:themeFillTint="33"/>
          </w:tcPr>
          <w:p w:rsidR="00D3558B" w:rsidRPr="00D6509D" w:rsidRDefault="00D3558B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2DBDB" w:themeFill="accent2" w:themeFillTint="33"/>
          </w:tcPr>
          <w:p w:rsidR="00D3558B" w:rsidRPr="00DD6F20" w:rsidRDefault="00D3558B" w:rsidP="00DD6F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6F20">
              <w:rPr>
                <w:rFonts w:ascii="Times New Roman" w:hAnsi="Times New Roman" w:cs="Times New Roman"/>
                <w:color w:val="000000"/>
              </w:rPr>
              <w:t>Тахтарев</w:t>
            </w:r>
            <w:proofErr w:type="spellEnd"/>
            <w:r w:rsidRPr="00DD6F20">
              <w:rPr>
                <w:rFonts w:ascii="Times New Roman" w:hAnsi="Times New Roman" w:cs="Times New Roman"/>
                <w:color w:val="000000"/>
              </w:rPr>
              <w:t xml:space="preserve"> К.М. Очерки истории первобытной культуры</w:t>
            </w:r>
          </w:p>
        </w:tc>
      </w:tr>
      <w:tr w:rsidR="00D3558B" w:rsidRPr="00DD6F20" w:rsidTr="00F44224">
        <w:tc>
          <w:tcPr>
            <w:tcW w:w="2678" w:type="dxa"/>
            <w:vMerge/>
            <w:shd w:val="clear" w:color="auto" w:fill="F2DBDB" w:themeFill="accent2" w:themeFillTint="33"/>
          </w:tcPr>
          <w:p w:rsidR="00D3558B" w:rsidRPr="007F2B17" w:rsidRDefault="00D3558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F2DBDB" w:themeFill="accent2" w:themeFillTint="33"/>
          </w:tcPr>
          <w:p w:rsidR="00D3558B" w:rsidRPr="00D6509D" w:rsidRDefault="00D3558B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2DBDB" w:themeFill="accent2" w:themeFillTint="33"/>
          </w:tcPr>
          <w:p w:rsidR="00D3558B" w:rsidRPr="00DD6F20" w:rsidRDefault="00D3558B" w:rsidP="00DD6F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6F20">
              <w:rPr>
                <w:rFonts w:ascii="Times New Roman" w:hAnsi="Times New Roman" w:cs="Times New Roman"/>
                <w:color w:val="000000"/>
              </w:rPr>
              <w:t>Баллод</w:t>
            </w:r>
            <w:proofErr w:type="spellEnd"/>
            <w:r w:rsidRPr="00DD6F20">
              <w:rPr>
                <w:rFonts w:ascii="Times New Roman" w:hAnsi="Times New Roman" w:cs="Times New Roman"/>
                <w:color w:val="000000"/>
              </w:rPr>
              <w:t xml:space="preserve"> Ф.В. Очерки по истории древнеегипетского искусства</w:t>
            </w:r>
          </w:p>
        </w:tc>
      </w:tr>
      <w:tr w:rsidR="00D3558B" w:rsidRPr="00DD6F20" w:rsidTr="00F44224">
        <w:tc>
          <w:tcPr>
            <w:tcW w:w="2678" w:type="dxa"/>
            <w:vMerge/>
            <w:shd w:val="clear" w:color="auto" w:fill="F2DBDB" w:themeFill="accent2" w:themeFillTint="33"/>
          </w:tcPr>
          <w:p w:rsidR="00D3558B" w:rsidRPr="007F2B17" w:rsidRDefault="00D3558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F2DBDB" w:themeFill="accent2" w:themeFillTint="33"/>
          </w:tcPr>
          <w:p w:rsidR="00D3558B" w:rsidRPr="00D6509D" w:rsidRDefault="00D3558B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2DBDB" w:themeFill="accent2" w:themeFillTint="33"/>
          </w:tcPr>
          <w:p w:rsidR="00D3558B" w:rsidRPr="00DD6F20" w:rsidRDefault="00D3558B" w:rsidP="00DD6F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6F20">
              <w:rPr>
                <w:rFonts w:ascii="Times New Roman" w:hAnsi="Times New Roman" w:cs="Times New Roman"/>
                <w:color w:val="000000"/>
              </w:rPr>
              <w:t>Вёльфлинг</w:t>
            </w:r>
            <w:proofErr w:type="spellEnd"/>
            <w:r w:rsidRPr="00DD6F20">
              <w:rPr>
                <w:rFonts w:ascii="Times New Roman" w:hAnsi="Times New Roman" w:cs="Times New Roman"/>
                <w:color w:val="000000"/>
              </w:rPr>
              <w:t xml:space="preserve"> Г. Искусство Италии и Германии эпохи Ренессанса</w:t>
            </w:r>
          </w:p>
        </w:tc>
      </w:tr>
      <w:tr w:rsidR="002D2A9E" w:rsidRPr="00DD6F20" w:rsidTr="00F44224">
        <w:tc>
          <w:tcPr>
            <w:tcW w:w="2678" w:type="dxa"/>
            <w:shd w:val="clear" w:color="auto" w:fill="DBE5F1" w:themeFill="accent1" w:themeFillTint="33"/>
          </w:tcPr>
          <w:p w:rsidR="002D2A9E" w:rsidRPr="007F2B17" w:rsidRDefault="007228BB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17">
              <w:rPr>
                <w:rFonts w:ascii="Times New Roman" w:hAnsi="Times New Roman" w:cs="Times New Roman"/>
                <w:b/>
                <w:sz w:val="24"/>
                <w:szCs w:val="24"/>
              </w:rPr>
              <w:t>Теория драмы</w:t>
            </w:r>
          </w:p>
        </w:tc>
        <w:tc>
          <w:tcPr>
            <w:tcW w:w="4234" w:type="dxa"/>
            <w:shd w:val="clear" w:color="auto" w:fill="DBE5F1" w:themeFill="accent1" w:themeFillTint="33"/>
          </w:tcPr>
          <w:p w:rsidR="002D2A9E" w:rsidRPr="00D6509D" w:rsidRDefault="002D2A9E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Гумер</w:t>
            </w:r>
            <w:proofErr w:type="spellEnd"/>
          </w:p>
          <w:p w:rsidR="002D2A9E" w:rsidRPr="00D6509D" w:rsidRDefault="006B31FC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313D7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313D7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313D7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313D7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13D7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gumer</w:t>
              </w:r>
              <w:r w:rsidR="000313D7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13D7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</w:hyperlink>
          </w:p>
          <w:p w:rsidR="000313D7" w:rsidRPr="00D6509D" w:rsidRDefault="000313D7" w:rsidP="00DD6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DBE5F1" w:themeFill="accent1" w:themeFillTint="33"/>
          </w:tcPr>
          <w:p w:rsidR="002D2A9E" w:rsidRPr="00DD6F20" w:rsidRDefault="002D2A9E" w:rsidP="00DD6F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6F20">
              <w:rPr>
                <w:rFonts w:ascii="Times New Roman" w:hAnsi="Times New Roman" w:cs="Times New Roman"/>
                <w:color w:val="000000"/>
              </w:rPr>
              <w:t>Эгри</w:t>
            </w:r>
            <w:proofErr w:type="spellEnd"/>
            <w:r w:rsidRPr="00DD6F20">
              <w:rPr>
                <w:rFonts w:ascii="Times New Roman" w:hAnsi="Times New Roman" w:cs="Times New Roman"/>
                <w:color w:val="000000"/>
              </w:rPr>
              <w:t xml:space="preserve"> Л. Искусство драматургии</w:t>
            </w:r>
          </w:p>
        </w:tc>
      </w:tr>
      <w:tr w:rsidR="00D6509D" w:rsidRPr="00DD6F20" w:rsidTr="00F44224">
        <w:tc>
          <w:tcPr>
            <w:tcW w:w="2678" w:type="dxa"/>
            <w:vMerge w:val="restart"/>
            <w:shd w:val="clear" w:color="auto" w:fill="EAF1DD" w:themeFill="accent3" w:themeFillTint="33"/>
          </w:tcPr>
          <w:p w:rsidR="00D6509D" w:rsidRPr="007F2B17" w:rsidRDefault="00D6509D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1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отечественной литературы</w:t>
            </w:r>
          </w:p>
        </w:tc>
        <w:tc>
          <w:tcPr>
            <w:tcW w:w="4234" w:type="dxa"/>
            <w:vMerge w:val="restart"/>
            <w:shd w:val="clear" w:color="auto" w:fill="EAF1DD" w:themeFill="accent3" w:themeFillTint="33"/>
          </w:tcPr>
          <w:p w:rsidR="00D6509D" w:rsidRPr="00D6509D" w:rsidRDefault="00D6509D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Гумер</w:t>
            </w:r>
            <w:proofErr w:type="spellEnd"/>
          </w:p>
          <w:p w:rsidR="00D6509D" w:rsidRPr="00D6509D" w:rsidRDefault="006B31FC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gumer</w:t>
              </w:r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</w:hyperlink>
          </w:p>
          <w:p w:rsidR="00D6509D" w:rsidRPr="00D6509D" w:rsidRDefault="00D6509D" w:rsidP="00DD6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EAF1DD" w:themeFill="accent3" w:themeFillTint="33"/>
          </w:tcPr>
          <w:p w:rsidR="00D6509D" w:rsidRPr="00DD6F20" w:rsidRDefault="00D6509D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>История русской литературы XX века (20-90-е годы). Основные имена.</w:t>
            </w:r>
            <w:r w:rsidRPr="00DD6F20">
              <w:rPr>
                <w:rFonts w:ascii="Times New Roman" w:hAnsi="Times New Roman" w:cs="Times New Roman"/>
                <w:color w:val="000000"/>
              </w:rPr>
              <w:br/>
              <w:t xml:space="preserve">Под редакцией </w:t>
            </w:r>
            <w:proofErr w:type="spellStart"/>
            <w:r w:rsidRPr="00DD6F20">
              <w:rPr>
                <w:rFonts w:ascii="Times New Roman" w:hAnsi="Times New Roman" w:cs="Times New Roman"/>
                <w:color w:val="000000"/>
              </w:rPr>
              <w:t>Кормилова</w:t>
            </w:r>
            <w:proofErr w:type="spellEnd"/>
            <w:r w:rsidRPr="00DD6F20">
              <w:rPr>
                <w:rFonts w:ascii="Times New Roman" w:hAnsi="Times New Roman" w:cs="Times New Roman"/>
                <w:color w:val="000000"/>
              </w:rPr>
              <w:t xml:space="preserve"> С. И.</w:t>
            </w:r>
          </w:p>
        </w:tc>
      </w:tr>
      <w:tr w:rsidR="00D6509D" w:rsidRPr="00DD6F20" w:rsidTr="00F44224">
        <w:tc>
          <w:tcPr>
            <w:tcW w:w="2678" w:type="dxa"/>
            <w:vMerge/>
            <w:shd w:val="clear" w:color="auto" w:fill="EAF1DD" w:themeFill="accent3" w:themeFillTint="33"/>
          </w:tcPr>
          <w:p w:rsidR="00D6509D" w:rsidRPr="007F2B17" w:rsidRDefault="00D6509D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EAF1DD" w:themeFill="accent3" w:themeFillTint="33"/>
          </w:tcPr>
          <w:p w:rsidR="00D6509D" w:rsidRPr="00D6509D" w:rsidRDefault="00D6509D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EAF1DD" w:themeFill="accent3" w:themeFillTint="33"/>
          </w:tcPr>
          <w:p w:rsidR="00D6509D" w:rsidRPr="00DD6F20" w:rsidRDefault="00D6509D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 xml:space="preserve">Лотман Ю. Беседы о русской культуре. </w:t>
            </w:r>
            <w:proofErr w:type="gramStart"/>
            <w:r w:rsidRPr="00DD6F20">
              <w:rPr>
                <w:rFonts w:ascii="Times New Roman" w:hAnsi="Times New Roman" w:cs="Times New Roman"/>
                <w:color w:val="000000"/>
              </w:rPr>
              <w:t>Быт и традиции русского дворянства (XVIII-начало XIX века</w:t>
            </w:r>
            <w:proofErr w:type="gramEnd"/>
          </w:p>
        </w:tc>
      </w:tr>
      <w:tr w:rsidR="00D6509D" w:rsidRPr="00DD6F20" w:rsidTr="00F44224">
        <w:tc>
          <w:tcPr>
            <w:tcW w:w="2678" w:type="dxa"/>
            <w:vMerge/>
            <w:shd w:val="clear" w:color="auto" w:fill="EAF1DD" w:themeFill="accent3" w:themeFillTint="33"/>
          </w:tcPr>
          <w:p w:rsidR="00D6509D" w:rsidRPr="007F2B17" w:rsidRDefault="00D6509D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 w:val="restart"/>
            <w:shd w:val="clear" w:color="auto" w:fill="EAF1DD" w:themeFill="accent3" w:themeFillTint="33"/>
          </w:tcPr>
          <w:p w:rsidR="00D6509D" w:rsidRPr="00D6509D" w:rsidRDefault="00D6509D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  <w:p w:rsidR="00D6509D" w:rsidRPr="00D6509D" w:rsidRDefault="00D6509D" w:rsidP="00AE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</w:t>
            </w:r>
            <w:r w:rsidRPr="00D6509D">
              <w:rPr>
                <w:sz w:val="24"/>
                <w:szCs w:val="24"/>
              </w:rPr>
              <w:t xml:space="preserve"> </w:t>
            </w: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:rsidR="00D6509D" w:rsidRPr="00DD6F20" w:rsidRDefault="00D6509D" w:rsidP="00DD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F20">
              <w:rPr>
                <w:rFonts w:ascii="Times New Roman" w:hAnsi="Times New Roman" w:cs="Times New Roman"/>
                <w:sz w:val="20"/>
                <w:szCs w:val="20"/>
              </w:rPr>
              <w:t>Фортунато</w:t>
            </w:r>
            <w:proofErr w:type="spellEnd"/>
            <w:r w:rsidRPr="00DD6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F20">
              <w:rPr>
                <w:rFonts w:ascii="Times New Roman" w:hAnsi="Times New Roman" w:cs="Times New Roman"/>
                <w:sz w:val="20"/>
                <w:szCs w:val="20"/>
              </w:rPr>
              <w:t>Н.М.История</w:t>
            </w:r>
            <w:proofErr w:type="spellEnd"/>
            <w:r w:rsidRPr="00DD6F20">
              <w:rPr>
                <w:rFonts w:ascii="Times New Roman" w:hAnsi="Times New Roman" w:cs="Times New Roman"/>
                <w:sz w:val="20"/>
                <w:szCs w:val="20"/>
              </w:rPr>
              <w:t xml:space="preserve"> русской литературы последней трети 19 в. Учебник для </w:t>
            </w:r>
            <w:proofErr w:type="spellStart"/>
            <w:r w:rsidRPr="00DD6F20">
              <w:rPr>
                <w:rFonts w:ascii="Times New Roman" w:hAnsi="Times New Roman" w:cs="Times New Roman"/>
                <w:sz w:val="20"/>
                <w:szCs w:val="20"/>
              </w:rPr>
              <w:t>бакавриата</w:t>
            </w:r>
            <w:proofErr w:type="spellEnd"/>
          </w:p>
        </w:tc>
      </w:tr>
      <w:tr w:rsidR="00D6509D" w:rsidRPr="00DD6F20" w:rsidTr="00F44224">
        <w:tc>
          <w:tcPr>
            <w:tcW w:w="2678" w:type="dxa"/>
            <w:vMerge/>
            <w:shd w:val="clear" w:color="auto" w:fill="EAF1DD" w:themeFill="accent3" w:themeFillTint="33"/>
          </w:tcPr>
          <w:p w:rsidR="00D6509D" w:rsidRPr="007F2B17" w:rsidRDefault="00D6509D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EAF1DD" w:themeFill="accent3" w:themeFillTint="33"/>
          </w:tcPr>
          <w:p w:rsidR="00D6509D" w:rsidRPr="00D6509D" w:rsidRDefault="00D6509D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EAF1DD" w:themeFill="accent3" w:themeFillTint="33"/>
          </w:tcPr>
          <w:p w:rsidR="00D6509D" w:rsidRPr="00DD6F20" w:rsidRDefault="00D6509D" w:rsidP="00DD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F20">
              <w:rPr>
                <w:rFonts w:ascii="Times New Roman" w:hAnsi="Times New Roman" w:cs="Times New Roman"/>
                <w:sz w:val="20"/>
                <w:szCs w:val="20"/>
              </w:rPr>
              <w:t>Фортунато</w:t>
            </w:r>
            <w:proofErr w:type="spellEnd"/>
            <w:r w:rsidRPr="00DD6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F20">
              <w:rPr>
                <w:rFonts w:ascii="Times New Roman" w:hAnsi="Times New Roman" w:cs="Times New Roman"/>
                <w:sz w:val="20"/>
                <w:szCs w:val="20"/>
              </w:rPr>
              <w:t>Н.М.История</w:t>
            </w:r>
            <w:proofErr w:type="spellEnd"/>
            <w:r w:rsidRPr="00DD6F20">
              <w:rPr>
                <w:rFonts w:ascii="Times New Roman" w:hAnsi="Times New Roman" w:cs="Times New Roman"/>
                <w:sz w:val="20"/>
                <w:szCs w:val="20"/>
              </w:rPr>
              <w:t xml:space="preserve"> русской литературы </w:t>
            </w:r>
            <w:proofErr w:type="spellStart"/>
            <w:r w:rsidRPr="00DD6F20">
              <w:rPr>
                <w:rFonts w:ascii="Times New Roman" w:hAnsi="Times New Roman" w:cs="Times New Roman"/>
                <w:sz w:val="20"/>
                <w:szCs w:val="20"/>
              </w:rPr>
              <w:t>первойтрети</w:t>
            </w:r>
            <w:proofErr w:type="spellEnd"/>
            <w:r w:rsidRPr="00DD6F20">
              <w:rPr>
                <w:rFonts w:ascii="Times New Roman" w:hAnsi="Times New Roman" w:cs="Times New Roman"/>
                <w:sz w:val="20"/>
                <w:szCs w:val="20"/>
              </w:rPr>
              <w:t xml:space="preserve"> 19 в. Учебник для </w:t>
            </w:r>
            <w:proofErr w:type="spellStart"/>
            <w:r w:rsidRPr="00DD6F20">
              <w:rPr>
                <w:rFonts w:ascii="Times New Roman" w:hAnsi="Times New Roman" w:cs="Times New Roman"/>
                <w:sz w:val="20"/>
                <w:szCs w:val="20"/>
              </w:rPr>
              <w:t>бакавриата</w:t>
            </w:r>
            <w:proofErr w:type="spellEnd"/>
          </w:p>
        </w:tc>
      </w:tr>
      <w:tr w:rsidR="00D6509D" w:rsidRPr="00DD6F20" w:rsidTr="00F44224">
        <w:tc>
          <w:tcPr>
            <w:tcW w:w="2678" w:type="dxa"/>
            <w:vMerge/>
            <w:shd w:val="clear" w:color="auto" w:fill="EAF1DD" w:themeFill="accent3" w:themeFillTint="33"/>
          </w:tcPr>
          <w:p w:rsidR="00D6509D" w:rsidRPr="007F2B17" w:rsidRDefault="00D6509D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EAF1DD" w:themeFill="accent3" w:themeFillTint="33"/>
          </w:tcPr>
          <w:p w:rsidR="00D6509D" w:rsidRPr="00D6509D" w:rsidRDefault="00D6509D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EAF1DD" w:themeFill="accent3" w:themeFillTint="33"/>
          </w:tcPr>
          <w:p w:rsidR="00D6509D" w:rsidRPr="00DD6F20" w:rsidRDefault="00D6509D" w:rsidP="00DD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F20">
              <w:rPr>
                <w:rFonts w:ascii="Times New Roman" w:hAnsi="Times New Roman" w:cs="Times New Roman"/>
                <w:sz w:val="20"/>
                <w:szCs w:val="20"/>
              </w:rPr>
              <w:t>Фортунато</w:t>
            </w:r>
            <w:proofErr w:type="spellEnd"/>
            <w:r w:rsidRPr="00DD6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F20">
              <w:rPr>
                <w:rFonts w:ascii="Times New Roman" w:hAnsi="Times New Roman" w:cs="Times New Roman"/>
                <w:sz w:val="20"/>
                <w:szCs w:val="20"/>
              </w:rPr>
              <w:t>Н.М.История</w:t>
            </w:r>
            <w:proofErr w:type="spellEnd"/>
            <w:r w:rsidRPr="00DD6F20">
              <w:rPr>
                <w:rFonts w:ascii="Times New Roman" w:hAnsi="Times New Roman" w:cs="Times New Roman"/>
                <w:sz w:val="20"/>
                <w:szCs w:val="20"/>
              </w:rPr>
              <w:t xml:space="preserve"> русской литературы второй </w:t>
            </w:r>
            <w:proofErr w:type="spellStart"/>
            <w:r w:rsidRPr="00DD6F20">
              <w:rPr>
                <w:rFonts w:ascii="Times New Roman" w:hAnsi="Times New Roman" w:cs="Times New Roman"/>
                <w:sz w:val="20"/>
                <w:szCs w:val="20"/>
              </w:rPr>
              <w:t>третитрети</w:t>
            </w:r>
            <w:proofErr w:type="spellEnd"/>
            <w:r w:rsidRPr="00DD6F20">
              <w:rPr>
                <w:rFonts w:ascii="Times New Roman" w:hAnsi="Times New Roman" w:cs="Times New Roman"/>
                <w:sz w:val="20"/>
                <w:szCs w:val="20"/>
              </w:rPr>
              <w:t xml:space="preserve"> 19 в. Учебник для </w:t>
            </w:r>
            <w:proofErr w:type="spellStart"/>
            <w:r w:rsidRPr="00DD6F20">
              <w:rPr>
                <w:rFonts w:ascii="Times New Roman" w:hAnsi="Times New Roman" w:cs="Times New Roman"/>
                <w:sz w:val="20"/>
                <w:szCs w:val="20"/>
              </w:rPr>
              <w:t>бакавриата</w:t>
            </w:r>
            <w:proofErr w:type="spellEnd"/>
          </w:p>
        </w:tc>
      </w:tr>
      <w:tr w:rsidR="00D6509D" w:rsidRPr="00DD6F20" w:rsidTr="00F44224">
        <w:tc>
          <w:tcPr>
            <w:tcW w:w="2678" w:type="dxa"/>
            <w:vMerge w:val="restart"/>
            <w:shd w:val="clear" w:color="auto" w:fill="FDE9D9" w:themeFill="accent6" w:themeFillTint="33"/>
          </w:tcPr>
          <w:p w:rsidR="00D6509D" w:rsidRPr="007F2B17" w:rsidRDefault="00D6509D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17">
              <w:rPr>
                <w:rFonts w:ascii="Times New Roman" w:hAnsi="Times New Roman" w:cs="Times New Roman"/>
                <w:b/>
                <w:sz w:val="24"/>
                <w:szCs w:val="24"/>
              </w:rPr>
              <w:t>Мифология</w:t>
            </w:r>
          </w:p>
        </w:tc>
        <w:tc>
          <w:tcPr>
            <w:tcW w:w="4234" w:type="dxa"/>
            <w:shd w:val="clear" w:color="auto" w:fill="FDE9D9" w:themeFill="accent6" w:themeFillTint="33"/>
          </w:tcPr>
          <w:p w:rsidR="00D6509D" w:rsidRPr="00D6509D" w:rsidRDefault="00D6509D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Гумер</w:t>
            </w:r>
            <w:proofErr w:type="spellEnd"/>
          </w:p>
          <w:p w:rsidR="00D6509D" w:rsidRPr="00D6509D" w:rsidRDefault="006B31FC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gumer</w:t>
              </w:r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</w:hyperlink>
          </w:p>
          <w:p w:rsidR="00D6509D" w:rsidRPr="00D6509D" w:rsidRDefault="00D6509D" w:rsidP="00DD6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FDE9D9" w:themeFill="accent6" w:themeFillTint="33"/>
          </w:tcPr>
          <w:p w:rsidR="00D6509D" w:rsidRPr="00DD6F20" w:rsidRDefault="00D6509D" w:rsidP="00DD6F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6F20">
              <w:rPr>
                <w:rFonts w:ascii="Times New Roman" w:hAnsi="Times New Roman" w:cs="Times New Roman"/>
                <w:color w:val="000000"/>
              </w:rPr>
              <w:t>Мелетинский</w:t>
            </w:r>
            <w:proofErr w:type="spellEnd"/>
            <w:r w:rsidRPr="00DD6F20">
              <w:rPr>
                <w:rFonts w:ascii="Times New Roman" w:hAnsi="Times New Roman" w:cs="Times New Roman"/>
                <w:color w:val="000000"/>
              </w:rPr>
              <w:t xml:space="preserve"> Е. Поэтика мифа</w:t>
            </w:r>
          </w:p>
        </w:tc>
      </w:tr>
      <w:tr w:rsidR="00D6509D" w:rsidRPr="00DD6F20" w:rsidTr="00F44224">
        <w:tc>
          <w:tcPr>
            <w:tcW w:w="2678" w:type="dxa"/>
            <w:vMerge/>
            <w:shd w:val="clear" w:color="auto" w:fill="FDE9D9" w:themeFill="accent6" w:themeFillTint="33"/>
          </w:tcPr>
          <w:p w:rsidR="00D6509D" w:rsidRPr="007F2B17" w:rsidRDefault="00D6509D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 w:val="restart"/>
            <w:shd w:val="clear" w:color="auto" w:fill="FDE9D9" w:themeFill="accent6" w:themeFillTint="33"/>
          </w:tcPr>
          <w:p w:rsidR="00D6509D" w:rsidRPr="00D6509D" w:rsidRDefault="00D6509D" w:rsidP="006F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  <w:p w:rsidR="00D6509D" w:rsidRPr="00D6509D" w:rsidRDefault="00D6509D" w:rsidP="006F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</w:t>
            </w:r>
            <w:r w:rsidRPr="00D6509D">
              <w:rPr>
                <w:sz w:val="24"/>
                <w:szCs w:val="24"/>
              </w:rPr>
              <w:t xml:space="preserve"> </w:t>
            </w: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:rsidR="00D6509D" w:rsidRPr="00DD6F20" w:rsidRDefault="00D6509D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>Беккер К. Мифы Древнего мира</w:t>
            </w:r>
          </w:p>
        </w:tc>
      </w:tr>
      <w:tr w:rsidR="00D6509D" w:rsidRPr="00DD6F20" w:rsidTr="00F44224">
        <w:tc>
          <w:tcPr>
            <w:tcW w:w="2678" w:type="dxa"/>
            <w:vMerge/>
            <w:shd w:val="clear" w:color="auto" w:fill="FDE9D9" w:themeFill="accent6" w:themeFillTint="33"/>
          </w:tcPr>
          <w:p w:rsidR="00D6509D" w:rsidRPr="007F2B17" w:rsidRDefault="00D6509D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FDE9D9" w:themeFill="accent6" w:themeFillTint="33"/>
          </w:tcPr>
          <w:p w:rsidR="00D6509D" w:rsidRPr="00D6509D" w:rsidRDefault="00D6509D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DE9D9" w:themeFill="accent6" w:themeFillTint="33"/>
          </w:tcPr>
          <w:p w:rsidR="00D6509D" w:rsidRPr="00DD6F20" w:rsidRDefault="00D6509D" w:rsidP="00DD6F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6F20">
              <w:rPr>
                <w:rFonts w:ascii="Times New Roman" w:hAnsi="Times New Roman" w:cs="Times New Roman"/>
                <w:color w:val="000000"/>
              </w:rPr>
              <w:t>Штоль</w:t>
            </w:r>
            <w:proofErr w:type="spellEnd"/>
            <w:r w:rsidRPr="00DD6F20">
              <w:rPr>
                <w:rFonts w:ascii="Times New Roman" w:hAnsi="Times New Roman" w:cs="Times New Roman"/>
                <w:color w:val="000000"/>
              </w:rPr>
              <w:t xml:space="preserve"> Г. Мифы классической древности</w:t>
            </w:r>
          </w:p>
        </w:tc>
      </w:tr>
      <w:tr w:rsidR="00D6509D" w:rsidRPr="00DD6F20" w:rsidTr="00F44224">
        <w:tc>
          <w:tcPr>
            <w:tcW w:w="2678" w:type="dxa"/>
            <w:vMerge/>
            <w:shd w:val="clear" w:color="auto" w:fill="FDE9D9" w:themeFill="accent6" w:themeFillTint="33"/>
          </w:tcPr>
          <w:p w:rsidR="00D6509D" w:rsidRPr="007F2B17" w:rsidRDefault="00D6509D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FDE9D9" w:themeFill="accent6" w:themeFillTint="33"/>
          </w:tcPr>
          <w:p w:rsidR="00D6509D" w:rsidRPr="00D6509D" w:rsidRDefault="00D6509D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DE9D9" w:themeFill="accent6" w:themeFillTint="33"/>
          </w:tcPr>
          <w:p w:rsidR="00D6509D" w:rsidRPr="00DD6F20" w:rsidRDefault="00D6509D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>Костомаров Н.И. Славянская мифология</w:t>
            </w:r>
          </w:p>
        </w:tc>
      </w:tr>
      <w:tr w:rsidR="00D6509D" w:rsidRPr="00DD6F20" w:rsidTr="00F44224">
        <w:tc>
          <w:tcPr>
            <w:tcW w:w="2678" w:type="dxa"/>
            <w:vMerge/>
            <w:shd w:val="clear" w:color="auto" w:fill="FDE9D9" w:themeFill="accent6" w:themeFillTint="33"/>
          </w:tcPr>
          <w:p w:rsidR="00D6509D" w:rsidRPr="007F2B17" w:rsidRDefault="00D6509D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FDE9D9" w:themeFill="accent6" w:themeFillTint="33"/>
          </w:tcPr>
          <w:p w:rsidR="00D6509D" w:rsidRPr="00D6509D" w:rsidRDefault="00D6509D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DE9D9" w:themeFill="accent6" w:themeFillTint="33"/>
          </w:tcPr>
          <w:p w:rsidR="00D6509D" w:rsidRPr="00DD6F20" w:rsidRDefault="00D6509D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 xml:space="preserve">Кун Н.А. Легенды и </w:t>
            </w:r>
            <w:proofErr w:type="spellStart"/>
            <w:r w:rsidRPr="00DD6F20">
              <w:rPr>
                <w:rFonts w:ascii="Times New Roman" w:hAnsi="Times New Roman" w:cs="Times New Roman"/>
                <w:color w:val="000000"/>
              </w:rPr>
              <w:t>ммифы</w:t>
            </w:r>
            <w:proofErr w:type="spellEnd"/>
            <w:r w:rsidRPr="00DD6F20">
              <w:rPr>
                <w:rFonts w:ascii="Times New Roman" w:hAnsi="Times New Roman" w:cs="Times New Roman"/>
                <w:color w:val="000000"/>
              </w:rPr>
              <w:t xml:space="preserve"> Древней Греции</w:t>
            </w:r>
          </w:p>
        </w:tc>
      </w:tr>
      <w:tr w:rsidR="002D2A9E" w:rsidRPr="00DD6F20" w:rsidTr="00F44224">
        <w:tc>
          <w:tcPr>
            <w:tcW w:w="2678" w:type="dxa"/>
            <w:shd w:val="clear" w:color="auto" w:fill="EAF1DD" w:themeFill="accent3" w:themeFillTint="33"/>
          </w:tcPr>
          <w:p w:rsidR="002D2A9E" w:rsidRPr="007F2B17" w:rsidRDefault="002D2A9E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1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234" w:type="dxa"/>
            <w:shd w:val="clear" w:color="auto" w:fill="EAF1DD" w:themeFill="accent3" w:themeFillTint="33"/>
          </w:tcPr>
          <w:p w:rsidR="002D2A9E" w:rsidRPr="00D6509D" w:rsidRDefault="002D2A9E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Гумер</w:t>
            </w:r>
            <w:proofErr w:type="spellEnd"/>
          </w:p>
          <w:p w:rsidR="002D2A9E" w:rsidRPr="00D6509D" w:rsidRDefault="006B31FC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E61B7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E61B7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E61B7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E61B7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61B7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gumer</w:t>
              </w:r>
              <w:r w:rsidR="00AE61B7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61B7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</w:hyperlink>
          </w:p>
          <w:p w:rsidR="00AE61B7" w:rsidRPr="00D6509D" w:rsidRDefault="00AE61B7" w:rsidP="00DD6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EAF1DD" w:themeFill="accent3" w:themeFillTint="33"/>
          </w:tcPr>
          <w:p w:rsidR="002D2A9E" w:rsidRPr="00DD6F20" w:rsidRDefault="002D2A9E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>Граудина Л.К., Ширяев Е.Н. Культура русской речи. Учебник для вузов</w:t>
            </w:r>
          </w:p>
        </w:tc>
      </w:tr>
      <w:tr w:rsidR="00D6509D" w:rsidRPr="00DD6F20" w:rsidTr="00F44224">
        <w:trPr>
          <w:trHeight w:val="516"/>
        </w:trPr>
        <w:tc>
          <w:tcPr>
            <w:tcW w:w="2678" w:type="dxa"/>
            <w:vMerge w:val="restart"/>
            <w:shd w:val="clear" w:color="auto" w:fill="D6E3BC" w:themeFill="accent3" w:themeFillTint="66"/>
          </w:tcPr>
          <w:p w:rsidR="00D6509D" w:rsidRPr="007F2B17" w:rsidRDefault="00D6509D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искусства драматического театра</w:t>
            </w:r>
          </w:p>
          <w:p w:rsidR="00D6509D" w:rsidRPr="007F2B17" w:rsidRDefault="00D6509D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1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отечественного театра</w:t>
            </w:r>
          </w:p>
        </w:tc>
        <w:tc>
          <w:tcPr>
            <w:tcW w:w="4234" w:type="dxa"/>
            <w:vMerge w:val="restart"/>
            <w:shd w:val="clear" w:color="auto" w:fill="D6E3BC" w:themeFill="accent3" w:themeFillTint="66"/>
          </w:tcPr>
          <w:p w:rsidR="00D6509D" w:rsidRPr="00D6509D" w:rsidRDefault="00D6509D" w:rsidP="006F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  <w:p w:rsidR="00D6509D" w:rsidRPr="00D6509D" w:rsidRDefault="00D6509D" w:rsidP="006F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</w:t>
            </w:r>
            <w:r w:rsidRPr="00D6509D">
              <w:rPr>
                <w:sz w:val="24"/>
                <w:szCs w:val="24"/>
              </w:rPr>
              <w:t xml:space="preserve"> </w:t>
            </w: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7371" w:type="dxa"/>
            <w:shd w:val="clear" w:color="auto" w:fill="D6E3BC" w:themeFill="accent3" w:themeFillTint="66"/>
          </w:tcPr>
          <w:p w:rsidR="00D6509D" w:rsidRPr="00DD6F20" w:rsidRDefault="00D6509D" w:rsidP="00DD6F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6F20">
              <w:rPr>
                <w:rFonts w:ascii="Times New Roman" w:hAnsi="Times New Roman" w:cs="Times New Roman"/>
                <w:color w:val="000000"/>
              </w:rPr>
              <w:t>Бескин</w:t>
            </w:r>
            <w:proofErr w:type="spellEnd"/>
            <w:r w:rsidRPr="00DD6F20">
              <w:rPr>
                <w:rFonts w:ascii="Times New Roman" w:hAnsi="Times New Roman" w:cs="Times New Roman"/>
                <w:color w:val="000000"/>
              </w:rPr>
              <w:t xml:space="preserve"> Э.М. История русского театра 18 в.</w:t>
            </w:r>
          </w:p>
        </w:tc>
      </w:tr>
      <w:tr w:rsidR="00D6509D" w:rsidRPr="00DD6F20" w:rsidTr="00F44224">
        <w:tc>
          <w:tcPr>
            <w:tcW w:w="2678" w:type="dxa"/>
            <w:vMerge/>
            <w:shd w:val="clear" w:color="auto" w:fill="D6E3BC" w:themeFill="accent3" w:themeFillTint="66"/>
          </w:tcPr>
          <w:p w:rsidR="00D6509D" w:rsidRPr="007F2B17" w:rsidRDefault="00D6509D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D6E3BC" w:themeFill="accent3" w:themeFillTint="66"/>
          </w:tcPr>
          <w:p w:rsidR="00D6509D" w:rsidRPr="00D6509D" w:rsidRDefault="00D6509D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D6E3BC" w:themeFill="accent3" w:themeFillTint="66"/>
          </w:tcPr>
          <w:p w:rsidR="00D6509D" w:rsidRPr="00DD6F20" w:rsidRDefault="00D6509D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>Дынник Т.А. Крепостной театр</w:t>
            </w:r>
          </w:p>
        </w:tc>
      </w:tr>
      <w:tr w:rsidR="00D6509D" w:rsidRPr="00DD6F20" w:rsidTr="00F44224">
        <w:tc>
          <w:tcPr>
            <w:tcW w:w="2678" w:type="dxa"/>
            <w:vMerge/>
            <w:shd w:val="clear" w:color="auto" w:fill="D6E3BC" w:themeFill="accent3" w:themeFillTint="66"/>
          </w:tcPr>
          <w:p w:rsidR="00D6509D" w:rsidRPr="007F2B17" w:rsidRDefault="00D6509D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D6E3BC" w:themeFill="accent3" w:themeFillTint="66"/>
          </w:tcPr>
          <w:p w:rsidR="00D6509D" w:rsidRPr="00D6509D" w:rsidRDefault="00D6509D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D6E3BC" w:themeFill="accent3" w:themeFillTint="66"/>
          </w:tcPr>
          <w:p w:rsidR="00D6509D" w:rsidRPr="00DD6F20" w:rsidRDefault="00D6509D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>Щепкин М. Записки крепостного актера</w:t>
            </w:r>
          </w:p>
        </w:tc>
      </w:tr>
      <w:tr w:rsidR="00D6509D" w:rsidRPr="00DD6F20" w:rsidTr="00F44224">
        <w:tc>
          <w:tcPr>
            <w:tcW w:w="2678" w:type="dxa"/>
            <w:vMerge/>
            <w:shd w:val="clear" w:color="auto" w:fill="D6E3BC" w:themeFill="accent3" w:themeFillTint="66"/>
          </w:tcPr>
          <w:p w:rsidR="00D6509D" w:rsidRPr="007F2B17" w:rsidRDefault="00D6509D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D6E3BC" w:themeFill="accent3" w:themeFillTint="66"/>
          </w:tcPr>
          <w:p w:rsidR="00D6509D" w:rsidRPr="00D6509D" w:rsidRDefault="00D6509D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D6E3BC" w:themeFill="accent3" w:themeFillTint="66"/>
          </w:tcPr>
          <w:p w:rsidR="00D6509D" w:rsidRPr="00DD6F20" w:rsidRDefault="00D6509D" w:rsidP="00DD6F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6F20">
              <w:rPr>
                <w:rFonts w:ascii="Times New Roman" w:hAnsi="Times New Roman" w:cs="Times New Roman"/>
                <w:color w:val="000000"/>
              </w:rPr>
              <w:t>Кизеветтер</w:t>
            </w:r>
            <w:proofErr w:type="spellEnd"/>
            <w:r w:rsidRPr="00DD6F20">
              <w:rPr>
                <w:rFonts w:ascii="Times New Roman" w:hAnsi="Times New Roman" w:cs="Times New Roman"/>
                <w:color w:val="000000"/>
              </w:rPr>
              <w:t xml:space="preserve"> А.А. Театр</w:t>
            </w:r>
          </w:p>
        </w:tc>
      </w:tr>
      <w:tr w:rsidR="00D6509D" w:rsidRPr="00DD6F20" w:rsidTr="00F44224">
        <w:tc>
          <w:tcPr>
            <w:tcW w:w="2678" w:type="dxa"/>
            <w:vMerge/>
            <w:shd w:val="clear" w:color="auto" w:fill="D6E3BC" w:themeFill="accent3" w:themeFillTint="66"/>
          </w:tcPr>
          <w:p w:rsidR="00D6509D" w:rsidRPr="007F2B17" w:rsidRDefault="00D6509D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D6E3BC" w:themeFill="accent3" w:themeFillTint="66"/>
          </w:tcPr>
          <w:p w:rsidR="00D6509D" w:rsidRPr="00D6509D" w:rsidRDefault="00D6509D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D6E3BC" w:themeFill="accent3" w:themeFillTint="66"/>
          </w:tcPr>
          <w:p w:rsidR="00D6509D" w:rsidRPr="00DD6F20" w:rsidRDefault="00D6509D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>Аксаков С.Т. О театре</w:t>
            </w:r>
          </w:p>
        </w:tc>
      </w:tr>
      <w:tr w:rsidR="00D6509D" w:rsidRPr="00DD6F20" w:rsidTr="00F44224">
        <w:tc>
          <w:tcPr>
            <w:tcW w:w="2678" w:type="dxa"/>
            <w:vMerge/>
            <w:shd w:val="clear" w:color="auto" w:fill="D6E3BC" w:themeFill="accent3" w:themeFillTint="66"/>
          </w:tcPr>
          <w:p w:rsidR="00D6509D" w:rsidRPr="007F2B17" w:rsidRDefault="00D6509D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shd w:val="clear" w:color="auto" w:fill="D6E3BC" w:themeFill="accent3" w:themeFillTint="66"/>
          </w:tcPr>
          <w:p w:rsidR="00D6509D" w:rsidRPr="00D6509D" w:rsidRDefault="00D6509D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Театральная библиотека Сергеева</w:t>
            </w:r>
          </w:p>
          <w:p w:rsidR="00D6509D" w:rsidRPr="00D6509D" w:rsidRDefault="006B31FC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proofErr w:type="spellEnd"/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lib</w:t>
              </w:r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6509D" w:rsidRPr="00D6509D" w:rsidRDefault="00D6509D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D6E3BC" w:themeFill="accent3" w:themeFillTint="66"/>
          </w:tcPr>
          <w:p w:rsidR="00D6509D" w:rsidRPr="00DD6F20" w:rsidRDefault="00D6509D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>Собрание книг по истории театра, истории режиссуры, мастерству актера</w:t>
            </w:r>
          </w:p>
        </w:tc>
      </w:tr>
      <w:tr w:rsidR="00D6509D" w:rsidRPr="00DD6F20" w:rsidTr="00F44224">
        <w:tc>
          <w:tcPr>
            <w:tcW w:w="2678" w:type="dxa"/>
            <w:vMerge/>
            <w:shd w:val="clear" w:color="auto" w:fill="D6E3BC" w:themeFill="accent3" w:themeFillTint="66"/>
          </w:tcPr>
          <w:p w:rsidR="00D6509D" w:rsidRPr="007F2B17" w:rsidRDefault="00D6509D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shd w:val="clear" w:color="auto" w:fill="D6E3BC" w:themeFill="accent3" w:themeFillTint="66"/>
          </w:tcPr>
          <w:p w:rsidR="00D6509D" w:rsidRPr="00D6509D" w:rsidRDefault="00D6509D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Александра </w:t>
            </w:r>
            <w:proofErr w:type="spellStart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</w:p>
          <w:p w:rsidR="00D6509D" w:rsidRPr="00D6509D" w:rsidRDefault="006B31FC" w:rsidP="00DD6F20">
            <w:pPr>
              <w:rPr>
                <w:rFonts w:ascii="Times New Roman" w:hAnsi="Times New Roman" w:cs="Times New Roman"/>
                <w:color w:val="2A3436"/>
              </w:rPr>
            </w:pPr>
            <w:hyperlink r:id="rId27" w:history="1">
              <w:r w:rsidR="00D6509D" w:rsidRPr="00D6509D">
                <w:rPr>
                  <w:rStyle w:val="a5"/>
                  <w:rFonts w:ascii="Times New Roman" w:hAnsi="Times New Roman" w:cs="Times New Roman"/>
                </w:rPr>
                <w:t>http://krispen.ru/knigi/knigi.php</w:t>
              </w:r>
            </w:hyperlink>
          </w:p>
          <w:p w:rsidR="00D6509D" w:rsidRPr="00D6509D" w:rsidRDefault="00D6509D" w:rsidP="00DD6F20">
            <w:pPr>
              <w:rPr>
                <w:rFonts w:ascii="Times New Roman" w:hAnsi="Times New Roman" w:cs="Times New Roman"/>
                <w:color w:val="2A3436"/>
              </w:rPr>
            </w:pPr>
          </w:p>
          <w:p w:rsidR="00D6509D" w:rsidRPr="00D6509D" w:rsidRDefault="00D6509D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D6E3BC" w:themeFill="accent3" w:themeFillTint="66"/>
          </w:tcPr>
          <w:p w:rsidR="00D6509D" w:rsidRPr="00DD6F20" w:rsidRDefault="00D6509D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6844A9" w:rsidRPr="00DD6F20">
              <w:rPr>
                <w:rFonts w:ascii="Times New Roman" w:hAnsi="Times New Roman" w:cs="Times New Roman"/>
                <w:color w:val="000000"/>
              </w:rPr>
              <w:t>библиотеке</w:t>
            </w:r>
            <w:r w:rsidRPr="00DD6F20">
              <w:rPr>
                <w:rFonts w:ascii="Times New Roman" w:hAnsi="Times New Roman" w:cs="Times New Roman"/>
                <w:color w:val="000000"/>
              </w:rPr>
              <w:t xml:space="preserve"> книги по мастерству актера, истории театра, режиссуре, сценической речи</w:t>
            </w:r>
          </w:p>
        </w:tc>
      </w:tr>
      <w:tr w:rsidR="00D6509D" w:rsidRPr="00DD6F20" w:rsidTr="00F44224">
        <w:tc>
          <w:tcPr>
            <w:tcW w:w="2678" w:type="dxa"/>
            <w:vMerge w:val="restart"/>
            <w:shd w:val="clear" w:color="auto" w:fill="FFFF99"/>
          </w:tcPr>
          <w:p w:rsidR="00D6509D" w:rsidRPr="007F2B17" w:rsidRDefault="00D6509D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17">
              <w:rPr>
                <w:rFonts w:ascii="Times New Roman" w:hAnsi="Times New Roman" w:cs="Times New Roman"/>
                <w:b/>
                <w:sz w:val="24"/>
                <w:szCs w:val="24"/>
              </w:rPr>
              <w:t>Театр кукол</w:t>
            </w:r>
          </w:p>
        </w:tc>
        <w:tc>
          <w:tcPr>
            <w:tcW w:w="4234" w:type="dxa"/>
            <w:vMerge w:val="restart"/>
            <w:shd w:val="clear" w:color="auto" w:fill="FFFF99"/>
          </w:tcPr>
          <w:p w:rsidR="00D6509D" w:rsidRPr="00D6509D" w:rsidRDefault="00D6509D" w:rsidP="0037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  <w:p w:rsidR="00D6509D" w:rsidRPr="00D6509D" w:rsidRDefault="00D6509D" w:rsidP="0037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</w:t>
            </w:r>
            <w:r w:rsidRPr="00D6509D">
              <w:rPr>
                <w:sz w:val="24"/>
                <w:szCs w:val="24"/>
              </w:rPr>
              <w:t xml:space="preserve"> </w:t>
            </w: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7371" w:type="dxa"/>
            <w:shd w:val="clear" w:color="auto" w:fill="FFFF99"/>
          </w:tcPr>
          <w:p w:rsidR="00D6509D" w:rsidRPr="00DD6F20" w:rsidRDefault="00D6509D" w:rsidP="00DD6F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6F20">
              <w:rPr>
                <w:rFonts w:ascii="Times New Roman" w:hAnsi="Times New Roman" w:cs="Times New Roman"/>
                <w:color w:val="000000"/>
              </w:rPr>
              <w:t>Перетц</w:t>
            </w:r>
            <w:proofErr w:type="spellEnd"/>
            <w:r w:rsidRPr="00DD6F20">
              <w:rPr>
                <w:rFonts w:ascii="Times New Roman" w:hAnsi="Times New Roman" w:cs="Times New Roman"/>
                <w:color w:val="000000"/>
              </w:rPr>
              <w:t xml:space="preserve"> В.Н. Кукольный театр на Руси. Исторический очерк</w:t>
            </w:r>
          </w:p>
        </w:tc>
      </w:tr>
      <w:tr w:rsidR="00D6509D" w:rsidRPr="00DD6F20" w:rsidTr="00F44224">
        <w:tc>
          <w:tcPr>
            <w:tcW w:w="2678" w:type="dxa"/>
            <w:vMerge/>
            <w:shd w:val="clear" w:color="auto" w:fill="FFFF99"/>
          </w:tcPr>
          <w:p w:rsidR="00D6509D" w:rsidRPr="007F2B17" w:rsidRDefault="00D6509D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FFFF99"/>
          </w:tcPr>
          <w:p w:rsidR="00D6509D" w:rsidRPr="00D6509D" w:rsidRDefault="00D6509D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99"/>
          </w:tcPr>
          <w:p w:rsidR="00D6509D" w:rsidRPr="00DD6F20" w:rsidRDefault="00D6509D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 xml:space="preserve">Барышников А.П., </w:t>
            </w:r>
            <w:proofErr w:type="spellStart"/>
            <w:r w:rsidRPr="00DD6F20">
              <w:rPr>
                <w:rFonts w:ascii="Times New Roman" w:hAnsi="Times New Roman" w:cs="Times New Roman"/>
                <w:color w:val="000000"/>
              </w:rPr>
              <w:t>Лямин</w:t>
            </w:r>
            <w:proofErr w:type="spellEnd"/>
            <w:r w:rsidRPr="00DD6F20">
              <w:rPr>
                <w:rFonts w:ascii="Times New Roman" w:hAnsi="Times New Roman" w:cs="Times New Roman"/>
                <w:color w:val="000000"/>
              </w:rPr>
              <w:t xml:space="preserve"> И.В. Основы композиции </w:t>
            </w:r>
          </w:p>
        </w:tc>
      </w:tr>
      <w:tr w:rsidR="00D6509D" w:rsidRPr="00DD6F20" w:rsidTr="00F44224">
        <w:tc>
          <w:tcPr>
            <w:tcW w:w="2678" w:type="dxa"/>
            <w:vMerge w:val="restart"/>
            <w:shd w:val="clear" w:color="auto" w:fill="F2F2F2" w:themeFill="background1" w:themeFillShade="F2"/>
          </w:tcPr>
          <w:p w:rsidR="00D6509D" w:rsidRPr="007F2B17" w:rsidRDefault="00D6509D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1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зарубежного театра</w:t>
            </w:r>
          </w:p>
        </w:tc>
        <w:tc>
          <w:tcPr>
            <w:tcW w:w="4234" w:type="dxa"/>
            <w:shd w:val="clear" w:color="auto" w:fill="F2F2F2" w:themeFill="background1" w:themeFillShade="F2"/>
          </w:tcPr>
          <w:p w:rsidR="00D6509D" w:rsidRPr="00D6509D" w:rsidRDefault="00D6509D" w:rsidP="0037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  <w:p w:rsidR="00D6509D" w:rsidRPr="00D6509D" w:rsidRDefault="00D6509D" w:rsidP="0037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</w:t>
            </w:r>
            <w:r w:rsidRPr="00D6509D">
              <w:rPr>
                <w:sz w:val="24"/>
                <w:szCs w:val="24"/>
              </w:rPr>
              <w:t xml:space="preserve"> </w:t>
            </w: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D6509D" w:rsidRPr="00DD6F20" w:rsidRDefault="00D6509D" w:rsidP="00DD6F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6F20">
              <w:rPr>
                <w:rFonts w:ascii="Times New Roman" w:hAnsi="Times New Roman" w:cs="Times New Roman"/>
                <w:color w:val="000000"/>
              </w:rPr>
              <w:t>Паушкин</w:t>
            </w:r>
            <w:proofErr w:type="spellEnd"/>
            <w:r w:rsidRPr="00DD6F20">
              <w:rPr>
                <w:rFonts w:ascii="Times New Roman" w:hAnsi="Times New Roman" w:cs="Times New Roman"/>
                <w:color w:val="000000"/>
              </w:rPr>
              <w:t xml:space="preserve"> М.М. </w:t>
            </w:r>
            <w:proofErr w:type="gramStart"/>
            <w:r w:rsidRPr="00DD6F20">
              <w:rPr>
                <w:rFonts w:ascii="Times New Roman" w:hAnsi="Times New Roman" w:cs="Times New Roman"/>
                <w:color w:val="000000"/>
              </w:rPr>
              <w:t>Средневековый</w:t>
            </w:r>
            <w:proofErr w:type="gramEnd"/>
            <w:r w:rsidRPr="00DD6F20">
              <w:rPr>
                <w:rFonts w:ascii="Times New Roman" w:hAnsi="Times New Roman" w:cs="Times New Roman"/>
                <w:color w:val="000000"/>
              </w:rPr>
              <w:t xml:space="preserve"> театра</w:t>
            </w:r>
          </w:p>
        </w:tc>
      </w:tr>
      <w:tr w:rsidR="00D6509D" w:rsidRPr="00DD6F20" w:rsidTr="00F44224">
        <w:tc>
          <w:tcPr>
            <w:tcW w:w="2678" w:type="dxa"/>
            <w:vMerge/>
            <w:shd w:val="clear" w:color="auto" w:fill="F2F2F2" w:themeFill="background1" w:themeFillShade="F2"/>
          </w:tcPr>
          <w:p w:rsidR="00D6509D" w:rsidRPr="007F2B17" w:rsidRDefault="00D6509D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shd w:val="clear" w:color="auto" w:fill="F2F2F2" w:themeFill="background1" w:themeFillShade="F2"/>
          </w:tcPr>
          <w:p w:rsidR="00D6509D" w:rsidRPr="00D6509D" w:rsidRDefault="00D6509D" w:rsidP="0037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  <w:p w:rsidR="00D6509D" w:rsidRPr="00D6509D" w:rsidRDefault="00D6509D" w:rsidP="0037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</w:t>
            </w:r>
            <w:r w:rsidRPr="00D6509D">
              <w:rPr>
                <w:sz w:val="24"/>
                <w:szCs w:val="24"/>
              </w:rPr>
              <w:t xml:space="preserve"> </w:t>
            </w: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D6509D" w:rsidRPr="00DD6F20" w:rsidRDefault="00D6509D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>Мюллер В.К. Драма и театр эпохи Шекспира</w:t>
            </w:r>
          </w:p>
        </w:tc>
      </w:tr>
      <w:tr w:rsidR="00D6509D" w:rsidRPr="00DD6F20" w:rsidTr="00F44224">
        <w:tc>
          <w:tcPr>
            <w:tcW w:w="2678" w:type="dxa"/>
            <w:vMerge/>
            <w:shd w:val="clear" w:color="auto" w:fill="F2F2F2" w:themeFill="background1" w:themeFillShade="F2"/>
          </w:tcPr>
          <w:p w:rsidR="00D6509D" w:rsidRPr="007F2B17" w:rsidRDefault="00D6509D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 w:val="restart"/>
            <w:shd w:val="clear" w:color="auto" w:fill="F2F2F2" w:themeFill="background1" w:themeFillShade="F2"/>
          </w:tcPr>
          <w:p w:rsidR="00D6509D" w:rsidRPr="00D6509D" w:rsidRDefault="00D6509D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Александра </w:t>
            </w:r>
            <w:proofErr w:type="spellStart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</w:p>
          <w:p w:rsidR="00D6509D" w:rsidRPr="00D6509D" w:rsidRDefault="006B31FC" w:rsidP="00AE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http://krispen.ru/knigi/knigi.php</w:t>
              </w:r>
            </w:hyperlink>
          </w:p>
          <w:p w:rsidR="00D6509D" w:rsidRPr="00D6509D" w:rsidRDefault="00D6509D" w:rsidP="00AE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D6509D" w:rsidRPr="00DD6F20" w:rsidRDefault="00D6509D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>Коган А.П. Очерки по истории западноевропейского театра</w:t>
            </w:r>
          </w:p>
        </w:tc>
      </w:tr>
      <w:tr w:rsidR="00D6509D" w:rsidRPr="00DD6F20" w:rsidTr="00F44224">
        <w:tc>
          <w:tcPr>
            <w:tcW w:w="2678" w:type="dxa"/>
            <w:vMerge/>
            <w:shd w:val="clear" w:color="auto" w:fill="F2F2F2" w:themeFill="background1" w:themeFillShade="F2"/>
          </w:tcPr>
          <w:p w:rsidR="00D6509D" w:rsidRPr="007F2B17" w:rsidRDefault="00D6509D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F2F2F2" w:themeFill="background1" w:themeFillShade="F2"/>
          </w:tcPr>
          <w:p w:rsidR="00D6509D" w:rsidRPr="00D6509D" w:rsidRDefault="00D6509D" w:rsidP="00AE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D6509D" w:rsidRPr="00DD6F20" w:rsidRDefault="00D6509D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>История западноевропейского театра в 8-ми томах</w:t>
            </w:r>
          </w:p>
        </w:tc>
      </w:tr>
      <w:tr w:rsidR="00D6509D" w:rsidRPr="00DD6F20" w:rsidTr="00F44224">
        <w:tc>
          <w:tcPr>
            <w:tcW w:w="2678" w:type="dxa"/>
            <w:vMerge w:val="restart"/>
            <w:shd w:val="clear" w:color="auto" w:fill="F2DBDB" w:themeFill="accent2" w:themeFillTint="33"/>
          </w:tcPr>
          <w:p w:rsidR="00D6509D" w:rsidRPr="007F2B17" w:rsidRDefault="00D6509D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1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воспитание</w:t>
            </w:r>
          </w:p>
        </w:tc>
        <w:tc>
          <w:tcPr>
            <w:tcW w:w="4234" w:type="dxa"/>
            <w:vMerge w:val="restart"/>
            <w:shd w:val="clear" w:color="auto" w:fill="F2DBDB" w:themeFill="accent2" w:themeFillTint="33"/>
          </w:tcPr>
          <w:p w:rsidR="00D6509D" w:rsidRPr="00D6509D" w:rsidRDefault="00D6509D" w:rsidP="0037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  <w:p w:rsidR="00D6509D" w:rsidRPr="00D6509D" w:rsidRDefault="00D6509D" w:rsidP="0037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</w:t>
            </w:r>
            <w:r w:rsidRPr="00D6509D">
              <w:rPr>
                <w:sz w:val="24"/>
                <w:szCs w:val="24"/>
              </w:rPr>
              <w:t xml:space="preserve"> </w:t>
            </w: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:rsidR="00D6509D" w:rsidRPr="00DD6F20" w:rsidRDefault="00D6509D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>Рабинович А.С. Русская опера до Глинки</w:t>
            </w:r>
          </w:p>
        </w:tc>
      </w:tr>
      <w:tr w:rsidR="00D6509D" w:rsidRPr="00DD6F20" w:rsidTr="00F44224">
        <w:tc>
          <w:tcPr>
            <w:tcW w:w="2678" w:type="dxa"/>
            <w:vMerge/>
            <w:shd w:val="clear" w:color="auto" w:fill="F2DBDB" w:themeFill="accent2" w:themeFillTint="33"/>
          </w:tcPr>
          <w:p w:rsidR="00D6509D" w:rsidRPr="007F2B17" w:rsidRDefault="00D6509D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F2DBDB" w:themeFill="accent2" w:themeFillTint="33"/>
          </w:tcPr>
          <w:p w:rsidR="00D6509D" w:rsidRPr="00D6509D" w:rsidRDefault="00D6509D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2DBDB" w:themeFill="accent2" w:themeFillTint="33"/>
          </w:tcPr>
          <w:p w:rsidR="00D6509D" w:rsidRPr="00DD6F20" w:rsidRDefault="00D6509D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>Кочетов Н.Р. Очерк истории музыки</w:t>
            </w:r>
          </w:p>
        </w:tc>
      </w:tr>
      <w:tr w:rsidR="00D6509D" w:rsidRPr="00DD6F20" w:rsidTr="00F44224">
        <w:tc>
          <w:tcPr>
            <w:tcW w:w="2678" w:type="dxa"/>
            <w:vMerge/>
            <w:shd w:val="clear" w:color="auto" w:fill="F2DBDB" w:themeFill="accent2" w:themeFillTint="33"/>
          </w:tcPr>
          <w:p w:rsidR="00D6509D" w:rsidRPr="007F2B17" w:rsidRDefault="00D6509D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F2DBDB" w:themeFill="accent2" w:themeFillTint="33"/>
          </w:tcPr>
          <w:p w:rsidR="00D6509D" w:rsidRPr="00D6509D" w:rsidRDefault="00D6509D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2DBDB" w:themeFill="accent2" w:themeFillTint="33"/>
          </w:tcPr>
          <w:p w:rsidR="00D6509D" w:rsidRPr="00DD6F20" w:rsidRDefault="00D6509D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 xml:space="preserve">Серов А.Н. </w:t>
            </w:r>
            <w:proofErr w:type="spellStart"/>
            <w:r w:rsidRPr="00DD6F20">
              <w:rPr>
                <w:rFonts w:ascii="Times New Roman" w:hAnsi="Times New Roman" w:cs="Times New Roman"/>
                <w:color w:val="000000"/>
              </w:rPr>
              <w:t>Статтьи</w:t>
            </w:r>
            <w:proofErr w:type="spellEnd"/>
            <w:r w:rsidRPr="00DD6F20">
              <w:rPr>
                <w:rFonts w:ascii="Times New Roman" w:hAnsi="Times New Roman" w:cs="Times New Roman"/>
                <w:color w:val="000000"/>
              </w:rPr>
              <w:t xml:space="preserve"> о западноевропейской музыке</w:t>
            </w:r>
          </w:p>
        </w:tc>
      </w:tr>
      <w:tr w:rsidR="00D6509D" w:rsidRPr="00DD6F20" w:rsidTr="00F44224">
        <w:tc>
          <w:tcPr>
            <w:tcW w:w="2678" w:type="dxa"/>
            <w:vMerge/>
            <w:shd w:val="clear" w:color="auto" w:fill="F2DBDB" w:themeFill="accent2" w:themeFillTint="33"/>
          </w:tcPr>
          <w:p w:rsidR="00D6509D" w:rsidRPr="007F2B17" w:rsidRDefault="00D6509D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F2DBDB" w:themeFill="accent2" w:themeFillTint="33"/>
          </w:tcPr>
          <w:p w:rsidR="00D6509D" w:rsidRPr="00D6509D" w:rsidRDefault="00D6509D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2DBDB" w:themeFill="accent2" w:themeFillTint="33"/>
          </w:tcPr>
          <w:p w:rsidR="00D6509D" w:rsidRPr="00DD6F20" w:rsidRDefault="00D6509D" w:rsidP="00DD6F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6F20">
              <w:rPr>
                <w:rFonts w:ascii="Times New Roman" w:hAnsi="Times New Roman" w:cs="Times New Roman"/>
                <w:color w:val="000000"/>
              </w:rPr>
              <w:t>Ладухин</w:t>
            </w:r>
            <w:proofErr w:type="spellEnd"/>
            <w:r w:rsidRPr="00DD6F20">
              <w:rPr>
                <w:rFonts w:ascii="Times New Roman" w:hAnsi="Times New Roman" w:cs="Times New Roman"/>
                <w:color w:val="000000"/>
              </w:rPr>
              <w:t xml:space="preserve"> Н.М. Сольфеджио </w:t>
            </w:r>
          </w:p>
        </w:tc>
      </w:tr>
      <w:tr w:rsidR="00D6509D" w:rsidRPr="00DD6F20" w:rsidTr="00F44224">
        <w:tc>
          <w:tcPr>
            <w:tcW w:w="2678" w:type="dxa"/>
            <w:vMerge/>
            <w:shd w:val="clear" w:color="auto" w:fill="F2DBDB" w:themeFill="accent2" w:themeFillTint="33"/>
          </w:tcPr>
          <w:p w:rsidR="00D6509D" w:rsidRPr="007F2B17" w:rsidRDefault="00D6509D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F2DBDB" w:themeFill="accent2" w:themeFillTint="33"/>
          </w:tcPr>
          <w:p w:rsidR="00D6509D" w:rsidRPr="00D6509D" w:rsidRDefault="00D6509D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2DBDB" w:themeFill="accent2" w:themeFillTint="33"/>
          </w:tcPr>
          <w:p w:rsidR="00D6509D" w:rsidRPr="00DD6F20" w:rsidRDefault="00D6509D" w:rsidP="00DD6F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6F20">
              <w:rPr>
                <w:rFonts w:ascii="Times New Roman" w:hAnsi="Times New Roman" w:cs="Times New Roman"/>
                <w:color w:val="000000"/>
              </w:rPr>
              <w:t>Кречмар</w:t>
            </w:r>
            <w:proofErr w:type="spellEnd"/>
            <w:r w:rsidRPr="00DD6F20">
              <w:rPr>
                <w:rFonts w:ascii="Times New Roman" w:hAnsi="Times New Roman" w:cs="Times New Roman"/>
                <w:color w:val="000000"/>
              </w:rPr>
              <w:t xml:space="preserve"> Г. История оперы</w:t>
            </w:r>
          </w:p>
        </w:tc>
      </w:tr>
      <w:tr w:rsidR="00D6509D" w:rsidRPr="00DD6F20" w:rsidTr="00F44224">
        <w:tc>
          <w:tcPr>
            <w:tcW w:w="2678" w:type="dxa"/>
            <w:vMerge/>
            <w:shd w:val="clear" w:color="auto" w:fill="F2DBDB" w:themeFill="accent2" w:themeFillTint="33"/>
          </w:tcPr>
          <w:p w:rsidR="00D6509D" w:rsidRPr="007F2B17" w:rsidRDefault="00D6509D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  <w:shd w:val="clear" w:color="auto" w:fill="F2DBDB" w:themeFill="accent2" w:themeFillTint="33"/>
          </w:tcPr>
          <w:p w:rsidR="00D6509D" w:rsidRPr="00D6509D" w:rsidRDefault="00D6509D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2DBDB" w:themeFill="accent2" w:themeFillTint="33"/>
          </w:tcPr>
          <w:p w:rsidR="00D6509D" w:rsidRPr="00DD6F20" w:rsidRDefault="00D6509D" w:rsidP="00DD6F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6F20">
              <w:rPr>
                <w:rFonts w:ascii="Times New Roman" w:hAnsi="Times New Roman" w:cs="Times New Roman"/>
                <w:color w:val="000000"/>
              </w:rPr>
              <w:t>Браудо</w:t>
            </w:r>
            <w:proofErr w:type="spellEnd"/>
            <w:r w:rsidRPr="00DD6F20">
              <w:rPr>
                <w:rFonts w:ascii="Times New Roman" w:hAnsi="Times New Roman" w:cs="Times New Roman"/>
                <w:color w:val="000000"/>
              </w:rPr>
              <w:t xml:space="preserve"> Е.М. История музыки: история</w:t>
            </w:r>
          </w:p>
        </w:tc>
      </w:tr>
      <w:tr w:rsidR="00D6509D" w:rsidRPr="00DD6F20" w:rsidTr="00F44224">
        <w:trPr>
          <w:trHeight w:val="397"/>
        </w:trPr>
        <w:tc>
          <w:tcPr>
            <w:tcW w:w="2678" w:type="dxa"/>
            <w:vMerge/>
            <w:shd w:val="clear" w:color="auto" w:fill="F2DBDB" w:themeFill="accent2" w:themeFillTint="33"/>
          </w:tcPr>
          <w:p w:rsidR="00D6509D" w:rsidRPr="007F2B17" w:rsidRDefault="00D6509D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shd w:val="clear" w:color="auto" w:fill="F2DBDB" w:themeFill="accent2" w:themeFillTint="33"/>
          </w:tcPr>
          <w:p w:rsidR="00D6509D" w:rsidRPr="00D6509D" w:rsidRDefault="00D6509D" w:rsidP="00DD6F2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Нотный архив России</w:t>
            </w:r>
          </w:p>
          <w:p w:rsidR="00D6509D" w:rsidRPr="00D6509D" w:rsidRDefault="006B31FC" w:rsidP="00DD6F2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notarhiv</w:t>
              </w:r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6509D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6509D" w:rsidRPr="00D6509D" w:rsidRDefault="00D6509D" w:rsidP="00DD6F2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2DBDB" w:themeFill="accent2" w:themeFillTint="33"/>
          </w:tcPr>
          <w:p w:rsidR="00D6509D" w:rsidRPr="00DD6F20" w:rsidRDefault="00D6509D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>“Электронный архив нот для вокалистов и концертмейстеров</w:t>
            </w:r>
          </w:p>
        </w:tc>
      </w:tr>
      <w:tr w:rsidR="000330C3" w:rsidRPr="00DD6F20" w:rsidTr="00F44224">
        <w:tc>
          <w:tcPr>
            <w:tcW w:w="2678" w:type="dxa"/>
            <w:shd w:val="clear" w:color="auto" w:fill="FDE9D9" w:themeFill="accent6" w:themeFillTint="33"/>
          </w:tcPr>
          <w:p w:rsidR="000330C3" w:rsidRPr="007F2B17" w:rsidRDefault="000330C3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17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4234" w:type="dxa"/>
            <w:shd w:val="clear" w:color="auto" w:fill="FDE9D9" w:themeFill="accent6" w:themeFillTint="33"/>
          </w:tcPr>
          <w:p w:rsidR="003737DF" w:rsidRPr="00D6509D" w:rsidRDefault="003737DF" w:rsidP="0037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  <w:p w:rsidR="000330C3" w:rsidRPr="00D6509D" w:rsidRDefault="003737DF" w:rsidP="0037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</w:t>
            </w:r>
            <w:r w:rsidRPr="00D6509D">
              <w:rPr>
                <w:sz w:val="24"/>
                <w:szCs w:val="24"/>
              </w:rPr>
              <w:t xml:space="preserve"> </w:t>
            </w: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:rsidR="000330C3" w:rsidRPr="00DD6F20" w:rsidRDefault="000330C3" w:rsidP="00DD6F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6F20">
              <w:rPr>
                <w:rFonts w:ascii="Times New Roman" w:hAnsi="Times New Roman" w:cs="Times New Roman"/>
                <w:color w:val="000000"/>
              </w:rPr>
              <w:t>Стуколкин</w:t>
            </w:r>
            <w:proofErr w:type="spellEnd"/>
            <w:r w:rsidRPr="00DD6F20">
              <w:rPr>
                <w:rFonts w:ascii="Times New Roman" w:hAnsi="Times New Roman" w:cs="Times New Roman"/>
                <w:color w:val="000000"/>
              </w:rPr>
              <w:t xml:space="preserve"> Л.П. Преподаватель и распорядитель бальных танцев</w:t>
            </w:r>
          </w:p>
        </w:tc>
      </w:tr>
      <w:tr w:rsidR="006844A9" w:rsidRPr="00DD6F20" w:rsidTr="00F44224">
        <w:tc>
          <w:tcPr>
            <w:tcW w:w="2678" w:type="dxa"/>
            <w:vMerge w:val="restart"/>
            <w:shd w:val="clear" w:color="auto" w:fill="F2F2F2" w:themeFill="background1" w:themeFillShade="F2"/>
          </w:tcPr>
          <w:p w:rsidR="006844A9" w:rsidRPr="007F2B17" w:rsidRDefault="006844A9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17">
              <w:rPr>
                <w:rFonts w:ascii="Times New Roman" w:hAnsi="Times New Roman" w:cs="Times New Roman"/>
                <w:b/>
                <w:sz w:val="24"/>
                <w:szCs w:val="24"/>
              </w:rPr>
              <w:t>Драматургия</w:t>
            </w:r>
          </w:p>
        </w:tc>
        <w:tc>
          <w:tcPr>
            <w:tcW w:w="4234" w:type="dxa"/>
            <w:shd w:val="clear" w:color="auto" w:fill="F2F2F2" w:themeFill="background1" w:themeFillShade="F2"/>
          </w:tcPr>
          <w:p w:rsidR="006844A9" w:rsidRPr="00D6509D" w:rsidRDefault="006844A9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библиотека Сергея </w:t>
            </w:r>
            <w:r w:rsidRPr="00D6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Ефимова</w:t>
            </w:r>
          </w:p>
          <w:p w:rsidR="006844A9" w:rsidRPr="00D6509D" w:rsidRDefault="006B31FC" w:rsidP="0051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844A9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http://www.theatre-library.ru/</w:t>
              </w:r>
            </w:hyperlink>
          </w:p>
          <w:p w:rsidR="006844A9" w:rsidRPr="00D6509D" w:rsidRDefault="006844A9" w:rsidP="00512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6844A9" w:rsidRPr="00DD6F20" w:rsidRDefault="006844A9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lastRenderedPageBreak/>
              <w:t>Современные и классические пьесы российских и зарубежных авторов.</w:t>
            </w:r>
          </w:p>
        </w:tc>
      </w:tr>
      <w:tr w:rsidR="006844A9" w:rsidRPr="00DD6F20" w:rsidTr="00F44224">
        <w:tc>
          <w:tcPr>
            <w:tcW w:w="2678" w:type="dxa"/>
            <w:vMerge/>
            <w:shd w:val="clear" w:color="auto" w:fill="F2F2F2" w:themeFill="background1" w:themeFillShade="F2"/>
          </w:tcPr>
          <w:p w:rsidR="006844A9" w:rsidRPr="007F2B17" w:rsidRDefault="006844A9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shd w:val="clear" w:color="auto" w:fill="F2F2F2" w:themeFill="background1" w:themeFillShade="F2"/>
          </w:tcPr>
          <w:p w:rsidR="006844A9" w:rsidRPr="00D6509D" w:rsidRDefault="006844A9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Александра </w:t>
            </w:r>
            <w:proofErr w:type="spellStart"/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</w:p>
          <w:p w:rsidR="006844A9" w:rsidRPr="00D6509D" w:rsidRDefault="006B31FC" w:rsidP="00DD6F20">
            <w:pPr>
              <w:rPr>
                <w:rFonts w:ascii="Times New Roman" w:hAnsi="Times New Roman" w:cs="Times New Roman"/>
                <w:color w:val="2A3436"/>
              </w:rPr>
            </w:pPr>
            <w:hyperlink r:id="rId36" w:history="1">
              <w:r w:rsidR="006844A9" w:rsidRPr="00D6509D">
                <w:rPr>
                  <w:rStyle w:val="a5"/>
                  <w:rFonts w:ascii="Times New Roman" w:hAnsi="Times New Roman" w:cs="Times New Roman"/>
                </w:rPr>
                <w:t>http://krispen.ru/knigi/knigi.php</w:t>
              </w:r>
            </w:hyperlink>
          </w:p>
          <w:p w:rsidR="006844A9" w:rsidRPr="00D6509D" w:rsidRDefault="006844A9" w:rsidP="00DD6F20">
            <w:pPr>
              <w:rPr>
                <w:rFonts w:ascii="Times New Roman" w:hAnsi="Times New Roman" w:cs="Times New Roman"/>
                <w:color w:val="2A3436"/>
              </w:rPr>
            </w:pPr>
          </w:p>
          <w:p w:rsidR="006844A9" w:rsidRPr="00D6509D" w:rsidRDefault="006844A9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6844A9" w:rsidRPr="00DD6F20" w:rsidRDefault="006844A9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color w:val="000000"/>
              </w:rPr>
              <w:t>Современные и классические пьесы российских и зарубежных авторов.</w:t>
            </w:r>
          </w:p>
        </w:tc>
      </w:tr>
      <w:tr w:rsidR="007F2B17" w:rsidRPr="00DD6F20" w:rsidTr="00F44224">
        <w:tc>
          <w:tcPr>
            <w:tcW w:w="2678" w:type="dxa"/>
            <w:vMerge w:val="restart"/>
            <w:shd w:val="clear" w:color="auto" w:fill="FFFF99"/>
          </w:tcPr>
          <w:p w:rsidR="007F2B17" w:rsidRPr="007F2B17" w:rsidRDefault="007F2B17" w:rsidP="00DD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17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gramStart"/>
            <w:r w:rsidRPr="007F2B17">
              <w:rPr>
                <w:rFonts w:ascii="Times New Roman" w:hAnsi="Times New Roman" w:cs="Times New Roman"/>
                <w:b/>
                <w:sz w:val="24"/>
                <w:szCs w:val="24"/>
              </w:rPr>
              <w:t>ео  и ау</w:t>
            </w:r>
            <w:proofErr w:type="gramEnd"/>
            <w:r w:rsidRPr="007F2B17">
              <w:rPr>
                <w:rFonts w:ascii="Times New Roman" w:hAnsi="Times New Roman" w:cs="Times New Roman"/>
                <w:b/>
                <w:sz w:val="24"/>
                <w:szCs w:val="24"/>
              </w:rPr>
              <w:t>дио материалы</w:t>
            </w:r>
          </w:p>
        </w:tc>
        <w:tc>
          <w:tcPr>
            <w:tcW w:w="4234" w:type="dxa"/>
            <w:shd w:val="clear" w:color="auto" w:fill="FFFF99"/>
          </w:tcPr>
          <w:p w:rsidR="007F2B17" w:rsidRPr="00D6509D" w:rsidRDefault="007F2B17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9D">
              <w:rPr>
                <w:rFonts w:ascii="Times New Roman" w:hAnsi="Times New Roman" w:cs="Times New Roman"/>
                <w:sz w:val="24"/>
                <w:szCs w:val="24"/>
              </w:rPr>
              <w:t>Портал «Культура» РФ</w:t>
            </w:r>
          </w:p>
          <w:p w:rsidR="007F2B17" w:rsidRPr="00D6509D" w:rsidRDefault="006B31FC" w:rsidP="00DD6F20">
            <w:pPr>
              <w:outlineLvl w:val="1"/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37" w:history="1">
              <w:r w:rsidR="007F2B17" w:rsidRPr="00D6509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https://www.culture.ru</w:t>
              </w:r>
            </w:hyperlink>
          </w:p>
          <w:p w:rsidR="007F2B17" w:rsidRPr="00D6509D" w:rsidRDefault="007F2B17" w:rsidP="00DD6F20">
            <w:pPr>
              <w:outlineLvl w:val="1"/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F2B17" w:rsidRPr="00D6509D" w:rsidRDefault="007F2B17" w:rsidP="00DD6F20">
            <w:pPr>
              <w:outlineLvl w:val="1"/>
              <w:rPr>
                <w:rStyle w:val="style9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6509D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нужна регистрация /возможен</w:t>
            </w:r>
            <w:proofErr w:type="gramEnd"/>
            <w:r w:rsidRPr="00D6509D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вход через социальные сети</w:t>
            </w:r>
          </w:p>
          <w:p w:rsidR="007F2B17" w:rsidRPr="00D6509D" w:rsidRDefault="007F2B17" w:rsidP="00D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99"/>
          </w:tcPr>
          <w:p w:rsidR="007F2B17" w:rsidRPr="00DD6F20" w:rsidRDefault="007F2B17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История первых театров России и </w:t>
            </w:r>
            <w:hyperlink r:id="rId38" w:tgtFrame="_blank" w:history="1">
              <w:r w:rsidRPr="00DD6F2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биографии великих актеров</w:t>
              </w:r>
            </w:hyperlink>
            <w:r w:rsidRPr="00DD6F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театральное </w:t>
            </w:r>
            <w:proofErr w:type="spellStart"/>
            <w:r w:rsidRPr="00DD6F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закулисье</w:t>
            </w:r>
            <w:proofErr w:type="spellEnd"/>
            <w:r w:rsidRPr="00DD6F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более 800 </w:t>
            </w:r>
            <w:hyperlink r:id="rId39" w:tgtFrame="_blank" w:history="1">
              <w:r w:rsidRPr="00DD6F2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видеоверсий спектаклей</w:t>
              </w:r>
            </w:hyperlink>
            <w:r w:rsidRPr="00DD6F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DD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российских театров с исчерпывающей информацией о каждом храме Мельпомены.</w:t>
            </w:r>
          </w:p>
        </w:tc>
      </w:tr>
      <w:tr w:rsidR="007F2B17" w:rsidRPr="00DD6F20" w:rsidTr="00F44224">
        <w:tc>
          <w:tcPr>
            <w:tcW w:w="2678" w:type="dxa"/>
            <w:vMerge/>
            <w:shd w:val="clear" w:color="auto" w:fill="FFFF99"/>
          </w:tcPr>
          <w:p w:rsidR="007F2B17" w:rsidRPr="00DD6F20" w:rsidRDefault="007F2B17" w:rsidP="00DD6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shd w:val="clear" w:color="auto" w:fill="FFFF99"/>
          </w:tcPr>
          <w:p w:rsidR="007F2B17" w:rsidRPr="00D6509D" w:rsidRDefault="007F2B17" w:rsidP="00DD6F2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650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VideoSiK</w:t>
            </w:r>
            <w:proofErr w:type="spellEnd"/>
            <w:r w:rsidRPr="00D650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F2B17" w:rsidRPr="00244451" w:rsidRDefault="006B31FC" w:rsidP="00DD6F2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0" w:history="1">
              <w:r w:rsidR="007F2B17" w:rsidRPr="00D650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https://videosik.com/spektakli/</w:t>
              </w:r>
            </w:hyperlink>
          </w:p>
          <w:p w:rsidR="007F2B17" w:rsidRPr="00244451" w:rsidRDefault="007F2B17" w:rsidP="00DD6F2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2B17" w:rsidRPr="00D6509D" w:rsidRDefault="007F2B17" w:rsidP="00DD6F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shd w:val="clear" w:color="auto" w:fill="FFFF99"/>
          </w:tcPr>
          <w:p w:rsidR="007F2B17" w:rsidRPr="00DD6F20" w:rsidRDefault="007F2B17" w:rsidP="00DD6F20">
            <w:pPr>
              <w:rPr>
                <w:rFonts w:ascii="Times New Roman" w:hAnsi="Times New Roman" w:cs="Times New Roman"/>
                <w:color w:val="000000"/>
              </w:rPr>
            </w:pPr>
            <w:r w:rsidRPr="00DD6F20">
              <w:rPr>
                <w:rFonts w:ascii="Times New Roman" w:hAnsi="Times New Roman" w:cs="Times New Roman"/>
                <w:sz w:val="24"/>
                <w:szCs w:val="24"/>
              </w:rPr>
              <w:t xml:space="preserve">Онлайн фильмы-спектакли из разных театров на русском языке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можете </w:t>
            </w:r>
            <w:r w:rsidRPr="00DD6F20">
              <w:rPr>
                <w:rFonts w:ascii="Times New Roman" w:hAnsi="Times New Roman" w:cs="Times New Roman"/>
                <w:sz w:val="24"/>
                <w:szCs w:val="24"/>
              </w:rPr>
              <w:t>посмотреть здесь бесплатно.</w:t>
            </w:r>
          </w:p>
        </w:tc>
      </w:tr>
    </w:tbl>
    <w:p w:rsidR="00E060E4" w:rsidRPr="00DD6F20" w:rsidRDefault="00E060E4" w:rsidP="00DD6F20">
      <w:pPr>
        <w:spacing w:after="0"/>
        <w:jc w:val="center"/>
        <w:rPr>
          <w:rFonts w:ascii="Times New Roman" w:hAnsi="Times New Roman" w:cs="Times New Roman"/>
        </w:rPr>
      </w:pPr>
    </w:p>
    <w:sectPr w:rsidR="00E060E4" w:rsidRPr="00DD6F20" w:rsidSect="00F44224">
      <w:footerReference w:type="default" r:id="rId41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FC" w:rsidRDefault="006B31FC" w:rsidP="005A38CD">
      <w:pPr>
        <w:spacing w:after="0" w:line="240" w:lineRule="auto"/>
      </w:pPr>
      <w:r>
        <w:separator/>
      </w:r>
    </w:p>
  </w:endnote>
  <w:endnote w:type="continuationSeparator" w:id="0">
    <w:p w:rsidR="006B31FC" w:rsidRDefault="006B31FC" w:rsidP="005A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132843"/>
      <w:docPartObj>
        <w:docPartGallery w:val="Page Numbers (Bottom of Page)"/>
        <w:docPartUnique/>
      </w:docPartObj>
    </w:sdtPr>
    <w:sdtEndPr/>
    <w:sdtContent>
      <w:p w:rsidR="00D6509D" w:rsidRDefault="00D6509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2DC">
          <w:rPr>
            <w:noProof/>
          </w:rPr>
          <w:t>1</w:t>
        </w:r>
        <w:r>
          <w:fldChar w:fldCharType="end"/>
        </w:r>
      </w:p>
    </w:sdtContent>
  </w:sdt>
  <w:p w:rsidR="00D6509D" w:rsidRDefault="00D650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FC" w:rsidRDefault="006B31FC" w:rsidP="005A38CD">
      <w:pPr>
        <w:spacing w:after="0" w:line="240" w:lineRule="auto"/>
      </w:pPr>
      <w:r>
        <w:separator/>
      </w:r>
    </w:p>
  </w:footnote>
  <w:footnote w:type="continuationSeparator" w:id="0">
    <w:p w:rsidR="006B31FC" w:rsidRDefault="006B31FC" w:rsidP="005A3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F14"/>
    <w:multiLevelType w:val="multilevel"/>
    <w:tmpl w:val="12A2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F7"/>
    <w:rsid w:val="000313D7"/>
    <w:rsid w:val="000330C3"/>
    <w:rsid w:val="000759E1"/>
    <w:rsid w:val="00096028"/>
    <w:rsid w:val="001935A1"/>
    <w:rsid w:val="001B416B"/>
    <w:rsid w:val="00244451"/>
    <w:rsid w:val="002D2A9E"/>
    <w:rsid w:val="003737DF"/>
    <w:rsid w:val="003C3549"/>
    <w:rsid w:val="003D56B3"/>
    <w:rsid w:val="003E20DF"/>
    <w:rsid w:val="00423A2D"/>
    <w:rsid w:val="004436F7"/>
    <w:rsid w:val="004B34DA"/>
    <w:rsid w:val="004C1554"/>
    <w:rsid w:val="004D73DC"/>
    <w:rsid w:val="00512051"/>
    <w:rsid w:val="005764B0"/>
    <w:rsid w:val="00582797"/>
    <w:rsid w:val="005A38CD"/>
    <w:rsid w:val="005B169E"/>
    <w:rsid w:val="00602210"/>
    <w:rsid w:val="006552DC"/>
    <w:rsid w:val="006844A9"/>
    <w:rsid w:val="006B31FC"/>
    <w:rsid w:val="006F386D"/>
    <w:rsid w:val="007228BB"/>
    <w:rsid w:val="007A1209"/>
    <w:rsid w:val="007F2B17"/>
    <w:rsid w:val="00825972"/>
    <w:rsid w:val="009E3AEE"/>
    <w:rsid w:val="009F2225"/>
    <w:rsid w:val="00A53BFC"/>
    <w:rsid w:val="00AA6CB3"/>
    <w:rsid w:val="00AC23C6"/>
    <w:rsid w:val="00AE61B7"/>
    <w:rsid w:val="00BB1CD7"/>
    <w:rsid w:val="00BD595E"/>
    <w:rsid w:val="00C908EF"/>
    <w:rsid w:val="00C96EFC"/>
    <w:rsid w:val="00CD5343"/>
    <w:rsid w:val="00D01FF5"/>
    <w:rsid w:val="00D3558B"/>
    <w:rsid w:val="00D43933"/>
    <w:rsid w:val="00D6509D"/>
    <w:rsid w:val="00DD6F20"/>
    <w:rsid w:val="00E003A5"/>
    <w:rsid w:val="00E060E4"/>
    <w:rsid w:val="00EC4AB1"/>
    <w:rsid w:val="00F33477"/>
    <w:rsid w:val="00F44224"/>
    <w:rsid w:val="00F4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0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73DC"/>
    <w:rPr>
      <w:color w:val="0000FF" w:themeColor="hyperlink"/>
      <w:u w:val="single"/>
    </w:rPr>
  </w:style>
  <w:style w:type="character" w:customStyle="1" w:styleId="style9">
    <w:name w:val="style9"/>
    <w:basedOn w:val="a0"/>
    <w:rsid w:val="005A38CD"/>
  </w:style>
  <w:style w:type="paragraph" w:styleId="a6">
    <w:name w:val="header"/>
    <w:basedOn w:val="a"/>
    <w:link w:val="a7"/>
    <w:uiPriority w:val="99"/>
    <w:unhideWhenUsed/>
    <w:rsid w:val="005A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8CD"/>
  </w:style>
  <w:style w:type="paragraph" w:styleId="a8">
    <w:name w:val="footer"/>
    <w:basedOn w:val="a"/>
    <w:link w:val="a9"/>
    <w:uiPriority w:val="99"/>
    <w:unhideWhenUsed/>
    <w:rsid w:val="005A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8CD"/>
  </w:style>
  <w:style w:type="paragraph" w:styleId="aa">
    <w:name w:val="Balloon Text"/>
    <w:basedOn w:val="a"/>
    <w:link w:val="ab"/>
    <w:uiPriority w:val="99"/>
    <w:semiHidden/>
    <w:unhideWhenUsed/>
    <w:rsid w:val="00D0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1FF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355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0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73DC"/>
    <w:rPr>
      <w:color w:val="0000FF" w:themeColor="hyperlink"/>
      <w:u w:val="single"/>
    </w:rPr>
  </w:style>
  <w:style w:type="character" w:customStyle="1" w:styleId="style9">
    <w:name w:val="style9"/>
    <w:basedOn w:val="a0"/>
    <w:rsid w:val="005A38CD"/>
  </w:style>
  <w:style w:type="paragraph" w:styleId="a6">
    <w:name w:val="header"/>
    <w:basedOn w:val="a"/>
    <w:link w:val="a7"/>
    <w:uiPriority w:val="99"/>
    <w:unhideWhenUsed/>
    <w:rsid w:val="005A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8CD"/>
  </w:style>
  <w:style w:type="paragraph" w:styleId="a8">
    <w:name w:val="footer"/>
    <w:basedOn w:val="a"/>
    <w:link w:val="a9"/>
    <w:uiPriority w:val="99"/>
    <w:unhideWhenUsed/>
    <w:rsid w:val="005A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8CD"/>
  </w:style>
  <w:style w:type="paragraph" w:styleId="aa">
    <w:name w:val="Balloon Text"/>
    <w:basedOn w:val="a"/>
    <w:link w:val="ab"/>
    <w:uiPriority w:val="99"/>
    <w:semiHidden/>
    <w:unhideWhenUsed/>
    <w:rsid w:val="00D0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1FF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355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umer.info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://www.teatr-lib.ru/Library/" TargetMode="External"/><Relationship Id="rId39" Type="http://schemas.openxmlformats.org/officeDocument/2006/relationships/hyperlink" Target="https://www.culture.ru/theaters/performances" TargetMode="External"/><Relationship Id="rId21" Type="http://schemas.openxmlformats.org/officeDocument/2006/relationships/hyperlink" Target="https://urait.ru/" TargetMode="External"/><Relationship Id="rId34" Type="http://schemas.openxmlformats.org/officeDocument/2006/relationships/hyperlink" Target="https://urait.ru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s://www.gumer.info" TargetMode="External"/><Relationship Id="rId29" Type="http://schemas.openxmlformats.org/officeDocument/2006/relationships/hyperlink" Target="https://urait.ru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ait.ru/" TargetMode="External"/><Relationship Id="rId24" Type="http://schemas.openxmlformats.org/officeDocument/2006/relationships/hyperlink" Target="https://www.gumer.info" TargetMode="External"/><Relationship Id="rId32" Type="http://schemas.openxmlformats.org/officeDocument/2006/relationships/hyperlink" Target="https://urait.ru/" TargetMode="External"/><Relationship Id="rId37" Type="http://schemas.openxmlformats.org/officeDocument/2006/relationships/hyperlink" Target="https://www.culture.ru" TargetMode="External"/><Relationship Id="rId40" Type="http://schemas.openxmlformats.org/officeDocument/2006/relationships/hyperlink" Target="https://videosik.com/spektakl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umer.info" TargetMode="External"/><Relationship Id="rId23" Type="http://schemas.openxmlformats.org/officeDocument/2006/relationships/hyperlink" Target="https://urait.ru/" TargetMode="External"/><Relationship Id="rId28" Type="http://schemas.openxmlformats.org/officeDocument/2006/relationships/hyperlink" Target="https://urait.ru/" TargetMode="External"/><Relationship Id="rId36" Type="http://schemas.openxmlformats.org/officeDocument/2006/relationships/hyperlink" Target="http://krispen.ru/knigi/knigi.php" TargetMode="External"/><Relationship Id="rId10" Type="http://schemas.openxmlformats.org/officeDocument/2006/relationships/hyperlink" Target="https://www.gumer.info" TargetMode="External"/><Relationship Id="rId19" Type="http://schemas.openxmlformats.org/officeDocument/2006/relationships/hyperlink" Target="https://www.gumer.info" TargetMode="External"/><Relationship Id="rId31" Type="http://schemas.openxmlformats.org/officeDocument/2006/relationships/hyperlink" Target="http://krispen.ru/knigi/knigi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hyperlink" Target="https://www.gumer.info" TargetMode="External"/><Relationship Id="rId27" Type="http://schemas.openxmlformats.org/officeDocument/2006/relationships/hyperlink" Target="http://krispen.ru/knigi/knigi.php" TargetMode="External"/><Relationship Id="rId30" Type="http://schemas.openxmlformats.org/officeDocument/2006/relationships/hyperlink" Target="https://urait.ru/" TargetMode="External"/><Relationship Id="rId35" Type="http://schemas.openxmlformats.org/officeDocument/2006/relationships/hyperlink" Target="http://www.theatre-library.ru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gumer.info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gumer.info" TargetMode="External"/><Relationship Id="rId17" Type="http://schemas.openxmlformats.org/officeDocument/2006/relationships/hyperlink" Target="https://www.gumer.info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://www.notarhiv/ru" TargetMode="External"/><Relationship Id="rId38" Type="http://schemas.openxmlformats.org/officeDocument/2006/relationships/hyperlink" Target="https://www.culture.ru/theaters/pers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17</cp:revision>
  <cp:lastPrinted>2020-03-30T12:42:00Z</cp:lastPrinted>
  <dcterms:created xsi:type="dcterms:W3CDTF">2020-03-27T07:00:00Z</dcterms:created>
  <dcterms:modified xsi:type="dcterms:W3CDTF">2020-03-30T12:43:00Z</dcterms:modified>
</cp:coreProperties>
</file>